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based WebApp development using Application Programming Interface (API) | IEEE Conference Publication | IEEE Xplore</w:t>
      </w:r>
      <w:br/>
      <w:hyperlink r:id="rId7" w:history="1">
        <w:r>
          <w:rPr>
            <w:color w:val="2980b9"/>
            <w:u w:val="single"/>
          </w:rPr>
          <w:t xml:space="preserve">https://ieeexplore-ieee-org.oregonstate.idm.oclc.org/document/9823524</w:t>
        </w:r>
      </w:hyperlink>
    </w:p>
    <w:p>
      <w:pPr>
        <w:pStyle w:val="Heading1"/>
      </w:pPr>
      <w:bookmarkStart w:id="2" w:name="_Toc2"/>
      <w:r>
        <w:t>Article summary:</w:t>
      </w:r>
      <w:bookmarkEnd w:id="2"/>
    </w:p>
    <w:p>
      <w:pPr>
        <w:jc w:val="both"/>
      </w:pPr>
      <w:r>
        <w:rPr/>
        <w:t xml:space="preserve">1. 本文介绍了基于人工智能的WebApp开发，利用应用程序接口（API）来实现音乐播放器功能，通过SoundCloud的API连接Web应用程序，存储客户数据并实现人工智能推荐系统。</w:t>
      </w:r>
    </w:p>
    <w:p>
      <w:pPr>
        <w:jc w:val="both"/>
      </w:pPr>
      <w:r>
        <w:rPr/>
        <w:t xml:space="preserve"/>
      </w:r>
    </w:p>
    <w:p>
      <w:pPr>
        <w:jc w:val="both"/>
      </w:pPr>
      <w:r>
        <w:rPr/>
        <w:t xml:space="preserve">2. 文章讨论了印度音乐市场的变化，数字音乐格式取代了FM广播，MP3设备和iPod的出现改变了人们听音乐的方式，通过家用计算机服务器软件和Web客户端程序让用户可以随时随地收听自己喜爱的音乐。</w:t>
      </w:r>
    </w:p>
    <w:p>
      <w:pPr>
        <w:jc w:val="both"/>
      </w:pPr>
      <w:r>
        <w:rPr/>
        <w:t xml:space="preserve"/>
      </w:r>
    </w:p>
    <w:p>
      <w:pPr>
        <w:jc w:val="both"/>
      </w:pPr>
      <w:r>
        <w:rPr/>
        <w:t xml:space="preserve">3. 文章还提到了当前音乐应用程序存在的问题以及人工智能在音乐应用中的作用，介绍了API在软件产品中的作用以及相关文献回顾。</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潜在偏见及其来源：文章中提到了印度音乐市场的变化，但没有提及其他国家或地区的音乐市场情况，可能存在对印度音乐市场的过分关注和偏见。</w:t>
      </w:r>
    </w:p>
    <w:p>
      <w:pPr>
        <w:jc w:val="both"/>
      </w:pPr>
      <w:r>
        <w:rPr/>
        <w:t xml:space="preserve"/>
      </w:r>
    </w:p>
    <w:p>
      <w:pPr>
        <w:jc w:val="both"/>
      </w:pPr>
      <w:r>
        <w:rPr/>
        <w:t xml:space="preserve">2. 片面报道：文章只讨论了通过API开发基于AI的Web应用程序的好处，但没有提及可能存在的风险或挑战。缺乏全面性和客观性。</w:t>
      </w:r>
    </w:p>
    <w:p>
      <w:pPr>
        <w:jc w:val="both"/>
      </w:pPr>
      <w:r>
        <w:rPr/>
        <w:t xml:space="preserve"/>
      </w:r>
    </w:p>
    <w:p>
      <w:pPr>
        <w:jc w:val="both"/>
      </w:pPr>
      <w:r>
        <w:rPr/>
        <w:t xml:space="preserve">3. 无根据的主张：文章声称使用SoundCloud的API可以为用户提供广泛选择的音乐，但未提供任何数据或研究支持这一主张。缺乏实证支持。</w:t>
      </w:r>
    </w:p>
    <w:p>
      <w:pPr>
        <w:jc w:val="both"/>
      </w:pPr>
      <w:r>
        <w:rPr/>
        <w:t xml:space="preserve"/>
      </w:r>
    </w:p>
    <w:p>
      <w:pPr>
        <w:jc w:val="both"/>
      </w:pPr>
      <w:r>
        <w:rPr/>
        <w:t xml:space="preserve">4. 缺失考虑点：文章没有讨论隐私和数据安全方面的问题，特别是在涉及用户个人信息和音乐偏好时。这是一个重要且常被忽视的考虑点。</w:t>
      </w:r>
    </w:p>
    <w:p>
      <w:pPr>
        <w:jc w:val="both"/>
      </w:pPr>
      <w:r>
        <w:rPr/>
        <w:t xml:space="preserve"/>
      </w:r>
    </w:p>
    <w:p>
      <w:pPr>
        <w:jc w:val="both"/>
      </w:pPr>
      <w:r>
        <w:rPr/>
        <w:t xml:space="preserve">5. 所提出主张缺失证据：文章中提到AI推荐系统将帮助用户发现新音乐，但未说明如何确保该系统准确性和有效性。缺乏对该主张进行支撑的具体证据。</w:t>
      </w:r>
    </w:p>
    <w:p>
      <w:pPr>
        <w:jc w:val="both"/>
      </w:pPr>
      <w:r>
        <w:rPr/>
        <w:t xml:space="preserve"/>
      </w:r>
    </w:p>
    <w:p>
      <w:pPr>
        <w:jc w:val="both"/>
      </w:pPr>
      <w:r>
        <w:rPr/>
        <w:t xml:space="preserve">6. 未探索反驳：文章未探讨可能存在的反对意见或负面影响，例如用户对AI推荐系统的不信任感或担忧隐私问题。缺乏全面性和深入思考。</w:t>
      </w:r>
    </w:p>
    <w:p>
      <w:pPr>
        <w:jc w:val="both"/>
      </w:pPr>
      <w:r>
        <w:rPr/>
        <w:t xml:space="preserve"/>
      </w:r>
    </w:p>
    <w:p>
      <w:pPr>
        <w:jc w:val="both"/>
      </w:pPr>
      <w:r>
        <w:rPr/>
        <w:t xml:space="preserve">7. 宣传内容与偏袒：文章似乎更像是一篇宣传文稿，强调了产品优势而忽略了潜在问题。这种宣传性质可能导致读者对内容产生怀疑，并感觉受到偏袒。</w:t>
      </w:r>
    </w:p>
    <w:p>
      <w:pPr>
        <w:jc w:val="both"/>
      </w:pPr>
      <w:r>
        <w:rPr/>
        <w:t xml:space="preserve"/>
      </w:r>
    </w:p>
    <w:p>
      <w:pPr>
        <w:jc w:val="both"/>
      </w:pPr>
      <w:r>
        <w:rPr/>
        <w:t xml:space="preserve">8. 未注意到可能风险：文章没有明确指出开发基于AI的Web应用程序可能面临的风险，如技术故障、数据泄露等。缺乏对潜在风险进行充分评估和警示。</w:t>
      </w:r>
    </w:p>
    <w:p>
      <w:pPr>
        <w:jc w:val="both"/>
      </w:pPr>
      <w:r>
        <w:rPr/>
        <w:t xml:space="preserve"/>
      </w:r>
    </w:p>
    <w:p>
      <w:pPr>
        <w:jc w:val="both"/>
      </w:pPr>
      <w:r>
        <w:rPr/>
        <w:t xml:space="preserve">9. 没有平等地呈现双方：文章只从积极角度描述了使用API开发Web应用程序的好处，而没有平衡地探讨其负面影响或挑战。缺少客观性和公正性。</w:t>
      </w:r>
    </w:p>
    <w:p>
      <w:pPr>
        <w:pStyle w:val="Heading1"/>
      </w:pPr>
      <w:bookmarkStart w:id="5" w:name="_Toc5"/>
      <w:r>
        <w:t>Topics for further research:</w:t>
      </w:r>
      <w:bookmarkEnd w:id="5"/>
    </w:p>
    <w:p>
      <w:pPr>
        <w:spacing w:after="0"/>
        <w:numPr>
          <w:ilvl w:val="0"/>
          <w:numId w:val="2"/>
        </w:numPr>
      </w:pPr>
      <w:r>
        <w:rPr/>
        <w:t xml:space="preserve">印度音乐市场的变化
</w:t>
      </w:r>
    </w:p>
    <w:p>
      <w:pPr>
        <w:spacing w:after="0"/>
        <w:numPr>
          <w:ilvl w:val="0"/>
          <w:numId w:val="2"/>
        </w:numPr>
      </w:pPr>
      <w:r>
        <w:rPr/>
        <w:t xml:space="preserve">API开发基于AI的Web应用程序的好处
</w:t>
      </w:r>
    </w:p>
    <w:p>
      <w:pPr>
        <w:spacing w:after="0"/>
        <w:numPr>
          <w:ilvl w:val="0"/>
          <w:numId w:val="2"/>
        </w:numPr>
      </w:pPr>
      <w:r>
        <w:rPr/>
        <w:t xml:space="preserve">SoundCloud的API提供广泛选择的音乐
</w:t>
      </w:r>
    </w:p>
    <w:p>
      <w:pPr>
        <w:spacing w:after="0"/>
        <w:numPr>
          <w:ilvl w:val="0"/>
          <w:numId w:val="2"/>
        </w:numPr>
      </w:pPr>
      <w:r>
        <w:rPr/>
        <w:t xml:space="preserve">隐私和数据安全问题
</w:t>
      </w:r>
    </w:p>
    <w:p>
      <w:pPr>
        <w:spacing w:after="0"/>
        <w:numPr>
          <w:ilvl w:val="0"/>
          <w:numId w:val="2"/>
        </w:numPr>
      </w:pPr>
      <w:r>
        <w:rPr/>
        <w:t xml:space="preserve">AI推荐系统的准确性和有效性
</w:t>
      </w:r>
    </w:p>
    <w:p>
      <w:pPr>
        <w:numPr>
          <w:ilvl w:val="0"/>
          <w:numId w:val="2"/>
        </w:numPr>
      </w:pPr>
      <w:r>
        <w:rPr/>
        <w:t xml:space="preserve">反对意见或负面影响</w:t>
      </w:r>
    </w:p>
    <w:p>
      <w:pPr>
        <w:pStyle w:val="Heading1"/>
      </w:pPr>
      <w:bookmarkStart w:id="6" w:name="_Toc6"/>
      <w:r>
        <w:t>Report location:</w:t>
      </w:r>
      <w:bookmarkEnd w:id="6"/>
    </w:p>
    <w:p>
      <w:hyperlink r:id="rId8" w:history="1">
        <w:r>
          <w:rPr>
            <w:color w:val="2980b9"/>
            <w:u w:val="single"/>
          </w:rPr>
          <w:t xml:space="preserve">https://www.fullpicture.app/item/e1e102c7c25bf10c61b3f801d466cdb1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B0E2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oregonstate.idm.oclc.org/document/9823524" TargetMode="External"/><Relationship Id="rId8" Type="http://schemas.openxmlformats.org/officeDocument/2006/relationships/hyperlink" Target="https://www.fullpicture.app/item/e1e102c7c25bf10c61b3f801d466cd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2024-06-27T05:59:30+02:00</dcterms:created>
  <dcterms:modified xsi:type="dcterms:W3CDTF">2024-06-27T05:59:30+02:00</dcterms:modified>
</cp:coreProperties>
</file>

<file path=docProps/custom.xml><?xml version="1.0" encoding="utf-8"?>
<Properties xmlns="http://schemas.openxmlformats.org/officeDocument/2006/custom-properties" xmlns:vt="http://schemas.openxmlformats.org/officeDocument/2006/docPropsVTypes"/>
</file>