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Boosting operational optimization of multi-energy systems by artificial neural nets - ScienceDirect</w:t>
      </w:r>
      <w:br/>
      <w:hyperlink r:id="rId7" w:history="1">
        <w:r>
          <w:rPr>
            <w:color w:val="2980b9"/>
            <w:u w:val="single"/>
          </w:rPr>
          <w:t xml:space="preserve">https://www.sciencedirect.com/science/article/pii/S0098135423000777</w:t>
        </w:r>
      </w:hyperlink>
    </w:p>
    <w:p>
      <w:pPr>
        <w:pStyle w:val="Heading1"/>
      </w:pPr>
      <w:bookmarkStart w:id="2" w:name="_Toc2"/>
      <w:r>
        <w:t>Article summary:</w:t>
      </w:r>
      <w:bookmarkEnd w:id="2"/>
    </w:p>
    <w:p>
      <w:pPr>
        <w:jc w:val="both"/>
      </w:pPr>
      <w:r>
        <w:rPr/>
        <w:t xml:space="preserve">1. Operational optimization problems of multi-energy systems need to be solved efficiently in a reliably short time, particularly when participating in electricity markets due to short market-clearing windows.</w:t>
      </w:r>
    </w:p>
    <w:p>
      <w:pPr>
        <w:jc w:val="both"/>
      </w:pPr>
      <w:r>
        <w:rPr/>
        <w:t xml:space="preserve">2. Machine learning techniques have been combined with mathematical optimization to decrease the computational effort for solving optimization problems.</w:t>
      </w:r>
    </w:p>
    <w:p>
      <w:pPr>
        <w:jc w:val="both"/>
      </w:pPr>
      <w:r>
        <w:rPr/>
        <w:t xml:space="preserve">3. The method presented in the article uses artificial neural nets and decomposition into single-time-step optimizations to provide high-quality solutions for all operational optimization problems in less than 2 minutes, significantly faster up to a factor of 375 than directly solving the operational optimization problem while practically retaining the quality of the solution.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"Boosting operational optimization of multi-energy systems by artificial neural nets" presents a method to efficiently solve operational optimization problems of large-scale multi-energy systems using artificial neural networks (ANNs) and mixed-integer linear optimization. The article highlights the challenges of solving operational optimization problems due to complex time-coupling constraints, which increase the computational effort. The proposed method decomposes the operational optimization into single-time-step optimizations that incorporate predictions from ANNs trained on long-term operational optimizations.</w:t>
      </w:r>
    </w:p>
    <w:p>
      <w:pPr>
        <w:jc w:val="both"/>
      </w:pPr>
      <w:r>
        <w:rPr/>
        <w:t xml:space="preserve"/>
      </w:r>
    </w:p>
    <w:p>
      <w:pPr>
        <w:jc w:val="both"/>
      </w:pPr>
      <w:r>
        <w:rPr/>
        <w:t xml:space="preserve">Overall, the article provides a clear and concise description of the proposed method and its potential benefits for solving operational optimization problems in a reliably short time. However, there are some potential biases and limitations in the article that need to be considered.</w:t>
      </w:r>
    </w:p>
    <w:p>
      <w:pPr>
        <w:jc w:val="both"/>
      </w:pPr>
      <w:r>
        <w:rPr/>
        <w:t xml:space="preserve"/>
      </w:r>
    </w:p>
    <w:p>
      <w:pPr>
        <w:jc w:val="both"/>
      </w:pPr>
      <w:r>
        <w:rPr/>
        <w:t xml:space="preserve">Firstly, the article focuses mainly on the benefits of using ANNs for solving operational optimization problems but does not provide a comprehensive analysis of their limitations or potential risks. For example, ANNs may suffer from overfitting or underfitting if not properly trained or validated, which can lead to inaccurate predictions and suboptimal solutions. Moreover, ANNs may not be able to capture all relevant features or dependencies in complex multi-energy systems, which can limit their effectiveness.</w:t>
      </w:r>
    </w:p>
    <w:p>
      <w:pPr>
        <w:jc w:val="both"/>
      </w:pPr>
      <w:r>
        <w:rPr/>
        <w:t xml:space="preserve"/>
      </w:r>
    </w:p>
    <w:p>
      <w:pPr>
        <w:jc w:val="both"/>
      </w:pPr>
      <w:r>
        <w:rPr/>
        <w:t xml:space="preserve">Secondly, the article does not explore alternative methods for solving operational optimization problems or compare them with the proposed method in terms of performance or efficiency. For example, other machine learning techniques such as reinforcement learning or evolutionary algorithms may also be applicable for solving these problems and could potentially outperform ANNs in certain scenarios.</w:t>
      </w:r>
    </w:p>
    <w:p>
      <w:pPr>
        <w:jc w:val="both"/>
      </w:pPr>
      <w:r>
        <w:rPr/>
        <w:t xml:space="preserve"/>
      </w:r>
    </w:p>
    <w:p>
      <w:pPr>
        <w:jc w:val="both"/>
      </w:pPr>
      <w:r>
        <w:rPr/>
        <w:t xml:space="preserve">Thirdly, the article does not discuss potential ethical or social implications of using machine learning techniques for optimizing energy systems. For example, optimizing energy systems solely based on economic criteria may neglect environmental or social considerations such as carbon emissions reduction or equity issues.</w:t>
      </w:r>
    </w:p>
    <w:p>
      <w:pPr>
        <w:jc w:val="both"/>
      </w:pPr>
      <w:r>
        <w:rPr/>
        <w:t xml:space="preserve"/>
      </w:r>
    </w:p>
    <w:p>
      <w:pPr>
        <w:jc w:val="both"/>
      </w:pPr>
      <w:r>
        <w:rPr/>
        <w:t xml:space="preserve">In conclusion, while the proposed method shows promise for efficiently solving operational optimization problems of multi-energy systems using ANNs and mixed-integer linear optimization, further research is needed to fully evaluate its effectiveness and limitations compared to alternative methods. Moreover, ethical and social considerations should also be taken into account when applying machine learning techniques for optimizing energy systems.</w:t>
      </w:r>
    </w:p>
    <w:p>
      <w:pPr>
        <w:pStyle w:val="Heading1"/>
      </w:pPr>
      <w:bookmarkStart w:id="5" w:name="_Toc5"/>
      <w:r>
        <w:t>Topics for further research:</w:t>
      </w:r>
      <w:bookmarkEnd w:id="5"/>
    </w:p>
    <w:p>
      <w:pPr>
        <w:spacing w:after="0"/>
        <w:numPr>
          <w:ilvl w:val="0"/>
          <w:numId w:val="2"/>
        </w:numPr>
      </w:pPr>
      <w:r>
        <w:rPr/>
        <w:t xml:space="preserve">Limitations and risks of using artificial neural networks for optimization problems
</w:t>
      </w:r>
    </w:p>
    <w:p>
      <w:pPr>
        <w:spacing w:after="0"/>
        <w:numPr>
          <w:ilvl w:val="0"/>
          <w:numId w:val="2"/>
        </w:numPr>
      </w:pPr>
      <w:r>
        <w:rPr/>
        <w:t xml:space="preserve">Comparison of machine learning techniques for solving operational optimization problems
</w:t>
      </w:r>
    </w:p>
    <w:p>
      <w:pPr>
        <w:spacing w:after="0"/>
        <w:numPr>
          <w:ilvl w:val="0"/>
          <w:numId w:val="2"/>
        </w:numPr>
      </w:pPr>
      <w:r>
        <w:rPr/>
        <w:t xml:space="preserve">Reinforcement learning for energy system optimization
</w:t>
      </w:r>
    </w:p>
    <w:p>
      <w:pPr>
        <w:spacing w:after="0"/>
        <w:numPr>
          <w:ilvl w:val="0"/>
          <w:numId w:val="2"/>
        </w:numPr>
      </w:pPr>
      <w:r>
        <w:rPr/>
        <w:t xml:space="preserve">Evolutionary algorithms for multi-energy system optimization
</w:t>
      </w:r>
    </w:p>
    <w:p>
      <w:pPr>
        <w:spacing w:after="0"/>
        <w:numPr>
          <w:ilvl w:val="0"/>
          <w:numId w:val="2"/>
        </w:numPr>
      </w:pPr>
      <w:r>
        <w:rPr/>
        <w:t xml:space="preserve">Environmental and social considerations in energy system optimization
</w:t>
      </w:r>
    </w:p>
    <w:p>
      <w:pPr>
        <w:numPr>
          <w:ilvl w:val="0"/>
          <w:numId w:val="2"/>
        </w:numPr>
      </w:pPr>
      <w:r>
        <w:rPr/>
        <w:t xml:space="preserve">Equity issues in energy system optimization</w:t>
      </w:r>
    </w:p>
    <w:p>
      <w:pPr>
        <w:pStyle w:val="Heading1"/>
      </w:pPr>
      <w:bookmarkStart w:id="6" w:name="_Toc6"/>
      <w:r>
        <w:t>Report location:</w:t>
      </w:r>
      <w:bookmarkEnd w:id="6"/>
    </w:p>
    <w:p>
      <w:hyperlink r:id="rId8" w:history="1">
        <w:r>
          <w:rPr>
            <w:color w:val="2980b9"/>
            <w:u w:val="single"/>
          </w:rPr>
          <w:t xml:space="preserve">https://www.fullpicture.app/item/e1dc6e762081ff13c33a30655bf719a7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05C4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98135423000777" TargetMode="External"/><Relationship Id="rId8" Type="http://schemas.openxmlformats.org/officeDocument/2006/relationships/hyperlink" Target="https://www.fullpicture.app/item/e1dc6e762081ff13c33a30655bf719a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2024-01-01T00:29:58+01:00</dcterms:created>
  <dcterms:modified xsi:type="dcterms:W3CDTF">2024-01-01T00:29:58+01:00</dcterms:modified>
</cp:coreProperties>
</file>

<file path=docProps/custom.xml><?xml version="1.0" encoding="utf-8"?>
<Properties xmlns="http://schemas.openxmlformats.org/officeDocument/2006/custom-properties" xmlns:vt="http://schemas.openxmlformats.org/officeDocument/2006/docPropsVTypes"/>
</file>