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Wykładzina pcv - zalety oraz sposób czyszczenia</w:t>
      </w:r>
      <w:br/>
      <w:hyperlink r:id="rId7" w:history="1">
        <w:r>
          <w:rPr>
            <w:color w:val="2980b9"/>
            <w:u w:val="single"/>
          </w:rPr>
          <w:t xml:space="preserve">https://comau.com.pl/wykladzina-pcv-zalety-oraz-sposob-czyszczenia/</w:t>
        </w:r>
      </w:hyperlink>
    </w:p>
    <w:p>
      <w:pPr>
        <w:pStyle w:val="Heading1"/>
      </w:pPr>
      <w:bookmarkStart w:id="2" w:name="_Toc2"/>
      <w:r>
        <w:t>Article summary:</w:t>
      </w:r>
      <w:bookmarkEnd w:id="2"/>
    </w:p>
    <w:p>
      <w:pPr>
        <w:jc w:val="both"/>
      </w:pPr>
      <w:r>
        <w:rPr/>
        <w:t xml:space="preserve">1. Wykładzina pcv ma wiele zalet, takich jak łatwość czyszczenia, odporność na zabrudzenia i wilgoć oraz różnorodność wzorów i kolorów.</w:t>
      </w:r>
    </w:p>
    <w:p>
      <w:pPr>
        <w:jc w:val="both"/>
      </w:pPr>
      <w:r>
        <w:rPr/>
        <w:t xml:space="preserve">2. Aby odpowiednio zadbać o wykładzinę pcv, należy regularnie ją czyścić odpowiednimi środkami oraz wykonywać konserwację.</w:t>
      </w:r>
    </w:p>
    <w:p>
      <w:pPr>
        <w:jc w:val="both"/>
      </w:pPr>
      <w:r>
        <w:rPr/>
        <w:t xml:space="preserve">3. Przed zakupem wykładziny warto dokładnie zmierzyć pomieszczenie i dodać mały zapas, aby uniknąć niedoboru materiału. Wykładzina pcv może być również stosowana na tarasie lub balkonie dzięki swojej odporności na warunki atmosferyczne.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Artykuł dotyczący wykładziny pcv zawiera wiele informacji na temat zalet tego rodzaju podłogi oraz sposobów jej czyszczenia i konserwacji. Jednakże, w niektórych miejscach można zauważyć pewne uprzedzenia i jednostronne doniesienia.</w:t>
      </w:r>
    </w:p>
    <w:p>
      <w:pPr>
        <w:jc w:val="both"/>
      </w:pPr>
      <w:r>
        <w:rPr/>
        <w:t xml:space="preserve"/>
      </w:r>
    </w:p>
    <w:p>
      <w:pPr>
        <w:jc w:val="both"/>
      </w:pPr>
      <w:r>
        <w:rPr/>
        <w:t xml:space="preserve">Na przykład, autor artykułu podkreśla, że wykładzina pcv jest tańsza niż panele podłogowe lub wykładziny dywanowe, co może sugerować, że jest to najlepszy wybór dla każdego budżetu. Jednakże, warto zauważyć, że cena nie powinna być jedynym kryterium przy wyborze podłogi. Warto również brać pod uwagę trwałość i jakość materiału oraz jego odporność na zużycie.</w:t>
      </w:r>
    </w:p>
    <w:p>
      <w:pPr>
        <w:jc w:val="both"/>
      </w:pPr>
      <w:r>
        <w:rPr/>
        <w:t xml:space="preserve"/>
      </w:r>
    </w:p>
    <w:p>
      <w:pPr>
        <w:jc w:val="both"/>
      </w:pPr>
      <w:r>
        <w:rPr/>
        <w:t xml:space="preserve">Ponadto, autor artykułu twierdzi, że wykładzina pcv jest łatwa w czyszczeniu i konserwacji. Chociaż jest to prawda w pewnym stopniu, należy pamiętać o tym, że różne plamy wymagają różnych środków do czyszczenia. Niektóre plamy mogą być bardzo trudne do usunięcia z wykładziny pcv i wymagać specjalistycznych środków lub pomocy profesjonalnego sprzątacza.</w:t>
      </w:r>
    </w:p>
    <w:p>
      <w:pPr>
        <w:jc w:val="both"/>
      </w:pPr>
      <w:r>
        <w:rPr/>
        <w:t xml:space="preserve"/>
      </w:r>
    </w:p>
    <w:p>
      <w:pPr>
        <w:jc w:val="both"/>
      </w:pPr>
      <w:r>
        <w:rPr/>
        <w:t xml:space="preserve">W artykule brakuje również informacji na temat wpływu wykładziny pcv na zdrowie ludzi oraz środowisko naturalne. Wykładzina pcv może zawierać szkodliwe substancje chemiczne takie jak ftalany czy chlorowane związki organiczne (PCB), które mogą wpływać negatywnie na zdrowie ludzi oraz środowisko naturalne.</w:t>
      </w:r>
    </w:p>
    <w:p>
      <w:pPr>
        <w:jc w:val="both"/>
      </w:pPr>
      <w:r>
        <w:rPr/>
        <w:t xml:space="preserve"/>
      </w:r>
    </w:p>
    <w:p>
      <w:pPr>
        <w:jc w:val="both"/>
      </w:pPr>
      <w:r>
        <w:rPr/>
        <w:t xml:space="preserve">Podsumowując, artykuł dotyczący wykładziny pcv zawiera wiele przydatnych informacji na temat zalet tego rodzaju podłogi oraz sposobów jej czyszczenia i konserwacji. Jednakże warto zachować ostrożność i nie ufać jednostronnym doniesieniom czy promocyjnym treściom bez dokładnej analizy wszystkich aspektów danego produktu lub usługi.</w:t>
      </w:r>
    </w:p>
    <w:p>
      <w:pPr>
        <w:pStyle w:val="Heading1"/>
      </w:pPr>
      <w:bookmarkStart w:id="5" w:name="_Toc5"/>
      <w:r>
        <w:t>Topics for further research:</w:t>
      </w:r>
      <w:bookmarkEnd w:id="5"/>
    </w:p>
    <w:p>
      <w:pPr>
        <w:spacing w:after="0"/>
        <w:numPr>
          <w:ilvl w:val="0"/>
          <w:numId w:val="2"/>
        </w:numPr>
      </w:pPr>
      <w:r>
        <w:rPr/>
        <w:t xml:space="preserve">Wpływ wykładziny pcv na zdrowie człowieka
</w:t>
      </w:r>
    </w:p>
    <w:p>
      <w:pPr>
        <w:spacing w:after="0"/>
        <w:numPr>
          <w:ilvl w:val="0"/>
          <w:numId w:val="2"/>
        </w:numPr>
      </w:pPr>
      <w:r>
        <w:rPr/>
        <w:t xml:space="preserve">Skład chemiczny wykładziny pcv
</w:t>
      </w:r>
    </w:p>
    <w:p>
      <w:pPr>
        <w:spacing w:after="0"/>
        <w:numPr>
          <w:ilvl w:val="0"/>
          <w:numId w:val="2"/>
        </w:numPr>
      </w:pPr>
      <w:r>
        <w:rPr/>
        <w:t xml:space="preserve">Odporność wykładziny pcv na zużycie
</w:t>
      </w:r>
    </w:p>
    <w:p>
      <w:pPr>
        <w:spacing w:after="0"/>
        <w:numPr>
          <w:ilvl w:val="0"/>
          <w:numId w:val="2"/>
        </w:numPr>
      </w:pPr>
      <w:r>
        <w:rPr/>
        <w:t xml:space="preserve">Porównanie wykładziny pcv z innymi rodzajami podłóg
</w:t>
      </w:r>
    </w:p>
    <w:p>
      <w:pPr>
        <w:spacing w:after="0"/>
        <w:numPr>
          <w:ilvl w:val="0"/>
          <w:numId w:val="2"/>
        </w:numPr>
      </w:pPr>
      <w:r>
        <w:rPr/>
        <w:t xml:space="preserve">Usuwanie trudnych plam z wykładziny pcv
</w:t>
      </w:r>
    </w:p>
    <w:p>
      <w:pPr>
        <w:numPr>
          <w:ilvl w:val="0"/>
          <w:numId w:val="2"/>
        </w:numPr>
      </w:pPr>
      <w:r>
        <w:rPr/>
        <w:t xml:space="preserve">Ekologiczne alternatywy dla wykładziny pcv</w:t>
      </w:r>
    </w:p>
    <w:p>
      <w:pPr>
        <w:pStyle w:val="Heading1"/>
      </w:pPr>
      <w:bookmarkStart w:id="6" w:name="_Toc6"/>
      <w:r>
        <w:t>Report location:</w:t>
      </w:r>
      <w:bookmarkEnd w:id="6"/>
    </w:p>
    <w:p>
      <w:hyperlink r:id="rId8" w:history="1">
        <w:r>
          <w:rPr>
            <w:color w:val="2980b9"/>
            <w:u w:val="single"/>
          </w:rPr>
          <w:t xml:space="preserve">https://www.fullpicture.app/item/e02394a651380a01c5fc907d0a47fabc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311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mau.com.pl/wykladzina-pcv-zalety-oraz-sposob-czyszczenia/" TargetMode="External"/><Relationship Id="rId8" Type="http://schemas.openxmlformats.org/officeDocument/2006/relationships/hyperlink" Target="https://www.fullpicture.app/item/e02394a651380a01c5fc907d0a47fa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2024-01-03T10:47:28+01:00</dcterms:created>
  <dcterms:modified xsi:type="dcterms:W3CDTF">2024-01-03T10:47:28+01:00</dcterms:modified>
</cp:coreProperties>
</file>

<file path=docProps/custom.xml><?xml version="1.0" encoding="utf-8"?>
<Properties xmlns="http://schemas.openxmlformats.org/officeDocument/2006/custom-properties" xmlns:vt="http://schemas.openxmlformats.org/officeDocument/2006/docPropsVTypes"/>
</file>