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Projected climate change impacts in rainfall erosivity over Brazil | Scientific Reports</w:t>
      </w:r>
      <w:br/>
      <w:hyperlink r:id="rId7" w:history="1">
        <w:r>
          <w:rPr>
            <w:color w:val="2980b9"/>
            <w:u w:val="single"/>
          </w:rPr>
          <w:t xml:space="preserve">https://www.nature.com/articles/s41598-017-08298-y</w:t>
        </w:r>
      </w:hyperlink>
    </w:p>
    <w:p>
      <w:pPr>
        <w:pStyle w:val="Heading1"/>
      </w:pPr>
      <w:bookmarkStart w:id="2" w:name="_Toc2"/>
      <w:r>
        <w:t>Article summary:</w:t>
      </w:r>
      <w:bookmarkEnd w:id="2"/>
    </w:p>
    <w:p>
      <w:pPr>
        <w:jc w:val="both"/>
      </w:pPr>
      <w:r>
        <w:rPr/>
        <w:t xml:space="preserve">1. Soil erosion is a global issue that is expected to increase due to climate change, posing challenges for water and food security.</w:t>
      </w:r>
    </w:p>
    <w:p>
      <w:pPr>
        <w:jc w:val="both"/>
      </w:pPr>
      <w:r>
        <w:rPr/>
        <w:t xml:space="preserve">2. Brazil, as one of the world's largest producers and exporters of grain and beef, needs to understand the impacts of climate change on soil erosion processes for its agricultural productivity and economy.</w:t>
      </w:r>
    </w:p>
    <w:p>
      <w:pPr>
        <w:jc w:val="both"/>
      </w:pPr>
      <w:r>
        <w:rPr/>
        <w:t xml:space="preserve">3. This study assesses the projected changes in rainfall erosivity across Brazil using observed data and downscaled climate model output, finding that some regions may experience decreases in rainfall erosivity while others may see increases.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"Projected climate change impacts in rainfall erosivity over Brazil" provides an analysis of the potential effects of climate change on rainfall erosivity in Brazil. While the article presents valuable information and findings, there are several aspects that need to be critically analyzed.</w:t>
      </w:r>
    </w:p>
    <w:p>
      <w:pPr>
        <w:jc w:val="both"/>
      </w:pPr>
      <w:r>
        <w:rPr/>
        <w:t xml:space="preserve"/>
      </w:r>
    </w:p>
    <w:p>
      <w:pPr>
        <w:jc w:val="both"/>
      </w:pPr>
      <w:r>
        <w:rPr/>
        <w:t xml:space="preserve">One potential bias in the article is the focus on the economic impact of soil erosion on agribusiness in Brazil. The article highlights that agribusiness is a major economic resource for the country and emphasizes the need to understand climate change impacts on soil erosion for the Brazilian economy. This focus on economic interests may overshadow other important considerations, such as environmental and social impacts of soil erosion.</w:t>
      </w:r>
    </w:p>
    <w:p>
      <w:pPr>
        <w:jc w:val="both"/>
      </w:pPr>
      <w:r>
        <w:rPr/>
        <w:t xml:space="preserve"/>
      </w:r>
    </w:p>
    <w:p>
      <w:pPr>
        <w:jc w:val="both"/>
      </w:pPr>
      <w:r>
        <w:rPr/>
        <w:t xml:space="preserve">Additionally, the article relies heavily on data from General Circulation Models (GCMs) and Regional Climate Models (RCMs) to project future changes in rainfall erosivity. While these models are commonly used in climate change research, they have limitations and uncertainties that should be acknowledged. The article does not discuss these limitations or potential sources of error in the projections.</w:t>
      </w:r>
    </w:p>
    <w:p>
      <w:pPr>
        <w:jc w:val="both"/>
      </w:pPr>
      <w:r>
        <w:rPr/>
        <w:t xml:space="preserve"/>
      </w:r>
    </w:p>
    <w:p>
      <w:pPr>
        <w:jc w:val="both"/>
      </w:pPr>
      <w:r>
        <w:rPr/>
        <w:t xml:space="preserve">Furthermore, the article does not provide a comprehensive analysis of potential adaptation strategies or mitigation measures to address the projected increase in rainfall erosivity. It briefly mentions that conservation practices can help mitigate soil erosion but does not explore specific strategies or their effectiveness. This lack of discussion limits the practical implications of the research findings.</w:t>
      </w:r>
    </w:p>
    <w:p>
      <w:pPr>
        <w:jc w:val="both"/>
      </w:pPr>
      <w:r>
        <w:rPr/>
        <w:t xml:space="preserve"/>
      </w:r>
    </w:p>
    <w:p>
      <w:pPr>
        <w:jc w:val="both"/>
      </w:pPr>
      <w:r>
        <w:rPr/>
        <w:t xml:space="preserve">The article also lacks a balanced presentation of both sides of the argument regarding climate change impacts on rainfall erosivity. It primarily focuses on projected decreases in rainfall erosivity without adequately discussing potential areas where increases may occur. A more comprehensive analysis would consider both sides and provide a nuanced understanding of how different regions may be affected.</w:t>
      </w:r>
    </w:p>
    <w:p>
      <w:pPr>
        <w:jc w:val="both"/>
      </w:pPr>
      <w:r>
        <w:rPr/>
        <w:t xml:space="preserve"/>
      </w:r>
    </w:p>
    <w:p>
      <w:pPr>
        <w:jc w:val="both"/>
      </w:pPr>
      <w:r>
        <w:rPr/>
        <w:t xml:space="preserve">Moreover, while the article mentions that previous studies have been conducted on rainfall erosivity in Brazil, it does not provide a thorough review or critique of these studies. This omission limits our ability to assess how this study contributes to existing knowledge or addresses gaps in previous research.</w:t>
      </w:r>
    </w:p>
    <w:p>
      <w:pPr>
        <w:jc w:val="both"/>
      </w:pPr>
      <w:r>
        <w:rPr/>
        <w:t xml:space="preserve"/>
      </w:r>
    </w:p>
    <w:p>
      <w:pPr>
        <w:jc w:val="both"/>
      </w:pPr>
      <w:r>
        <w:rPr/>
        <w:t xml:space="preserve">In terms of missing evidence, the article does not provide detailed information on the methodology used to estimate rainfall erosivity or how the downscaled climate model output was obtained. This lack of transparency makes it difficult to evaluate the reliability and accuracy of the findings.</w:t>
      </w:r>
    </w:p>
    <w:p>
      <w:pPr>
        <w:jc w:val="both"/>
      </w:pPr>
      <w:r>
        <w:rPr/>
        <w:t xml:space="preserve"/>
      </w:r>
    </w:p>
    <w:p>
      <w:pPr>
        <w:jc w:val="both"/>
      </w:pPr>
      <w:r>
        <w:rPr/>
        <w:t xml:space="preserve">Overall, while the article provides valuable insights into potential climate change impacts on rainfall erosivity in Brazil, it has several limitations and biases that need to be critically analyzed. A more balanced presentation of both sides of the argument, a thorough review of previous studies, and a discussion of adaptation strategies would enhance the overall quality and credibility of the research.</w:t>
      </w:r>
    </w:p>
    <w:p>
      <w:pPr>
        <w:pStyle w:val="Heading1"/>
      </w:pPr>
      <w:bookmarkStart w:id="5" w:name="_Toc5"/>
      <w:r>
        <w:t>Topics for further research:</w:t>
      </w:r>
      <w:bookmarkEnd w:id="5"/>
    </w:p>
    <w:p>
      <w:pPr>
        <w:spacing w:after="0"/>
        <w:numPr>
          <w:ilvl w:val="0"/>
          <w:numId w:val="2"/>
        </w:numPr>
      </w:pPr>
      <w:r>
        <w:rPr/>
        <w:t xml:space="preserve">Climate change impacts on soil erosion in Brazil beyond economic considerations
</w:t>
      </w:r>
    </w:p>
    <w:p>
      <w:pPr>
        <w:spacing w:after="0"/>
        <w:numPr>
          <w:ilvl w:val="0"/>
          <w:numId w:val="2"/>
        </w:numPr>
      </w:pPr>
      <w:r>
        <w:rPr/>
        <w:t xml:space="preserve">Limitations and uncertainties of General Circulation Models (GCMs) and Regional Climate Models (RCMs) in projecting rainfall erosivity
</w:t>
      </w:r>
    </w:p>
    <w:p>
      <w:pPr>
        <w:spacing w:after="0"/>
        <w:numPr>
          <w:ilvl w:val="0"/>
          <w:numId w:val="2"/>
        </w:numPr>
      </w:pPr>
      <w:r>
        <w:rPr/>
        <w:t xml:space="preserve">Effective adaptation strategies and mitigation measures for increased rainfall erosivity in Brazil
</w:t>
      </w:r>
    </w:p>
    <w:p>
      <w:pPr>
        <w:spacing w:after="0"/>
        <w:numPr>
          <w:ilvl w:val="0"/>
          <w:numId w:val="2"/>
        </w:numPr>
      </w:pPr>
      <w:r>
        <w:rPr/>
        <w:t xml:space="preserve">Potential areas of increased rainfall erosivity in Brazil due to climate change
</w:t>
      </w:r>
    </w:p>
    <w:p>
      <w:pPr>
        <w:spacing w:after="0"/>
        <w:numPr>
          <w:ilvl w:val="0"/>
          <w:numId w:val="2"/>
        </w:numPr>
      </w:pPr>
      <w:r>
        <w:rPr/>
        <w:t xml:space="preserve">Critique and review of previous studies on rainfall erosivity in Brazil
</w:t>
      </w:r>
    </w:p>
    <w:p>
      <w:pPr>
        <w:numPr>
          <w:ilvl w:val="0"/>
          <w:numId w:val="2"/>
        </w:numPr>
      </w:pPr>
      <w:r>
        <w:rPr/>
        <w:t xml:space="preserve">Methodology for estimating rainfall erosivity and obtaining downscaled climate model output in the study</w:t>
      </w:r>
    </w:p>
    <w:p>
      <w:pPr>
        <w:pStyle w:val="Heading1"/>
      </w:pPr>
      <w:bookmarkStart w:id="6" w:name="_Toc6"/>
      <w:r>
        <w:t>Report location:</w:t>
      </w:r>
      <w:bookmarkEnd w:id="6"/>
    </w:p>
    <w:p>
      <w:hyperlink r:id="rId8" w:history="1">
        <w:r>
          <w:rPr>
            <w:color w:val="2980b9"/>
            <w:u w:val="single"/>
          </w:rPr>
          <w:t xml:space="preserve">https://www.fullpicture.app/item/df5c081b1225601ccffcc2920c7fc947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5F9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7-08298-y" TargetMode="External"/><Relationship Id="rId8" Type="http://schemas.openxmlformats.org/officeDocument/2006/relationships/hyperlink" Target="https://www.fullpicture.app/item/df5c081b1225601ccffcc2920c7fc9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2024-03-10T07:16:54+01:00</dcterms:created>
  <dcterms:modified xsi:type="dcterms:W3CDTF">2024-03-10T07:16:54+01:00</dcterms:modified>
</cp:coreProperties>
</file>

<file path=docProps/custom.xml><?xml version="1.0" encoding="utf-8"?>
<Properties xmlns="http://schemas.openxmlformats.org/officeDocument/2006/custom-properties" xmlns:vt="http://schemas.openxmlformats.org/officeDocument/2006/docPropsVTypes"/>
</file>