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Dark Places by Gillian Flynn, Paperback | Barnes &amp; Noble®</w:t>
      </w:r>
      <w:br/>
      <w:hyperlink r:id="rId7" w:history="1">
        <w:r>
          <w:rPr>
            <w:color w:val="2980b9"/>
            <w:u w:val="single"/>
          </w:rPr>
          <w:t xml:space="preserve">https://www.barnesandnoble.com/w/dark-places-gillian-flynn/1101890150</w:t>
        </w:r>
      </w:hyperlink>
    </w:p>
    <w:p>
      <w:pPr>
        <w:pStyle w:val="Heading1"/>
      </w:pPr>
      <w:bookmarkStart w:id="2" w:name="_Toc2"/>
      <w:r>
        <w:t>Article summary:</w:t>
      </w:r>
      <w:bookmarkEnd w:id="2"/>
    </w:p>
    <w:p>
      <w:pPr>
        <w:jc w:val="both"/>
      </w:pPr>
      <w:r>
        <w:rPr/>
        <w:t xml:space="preserve">1. The protagonist, Libby Day, describes herself as having a meanness inside her and reveals that she has contemplated suicide.</w:t>
      </w:r>
    </w:p>
    <w:p>
      <w:pPr>
        <w:jc w:val="both"/>
      </w:pPr>
      <w:r>
        <w:rPr/>
        <w:t xml:space="preserve">2. Libby inherited a large sum of money when she turned eighteen, but it is almost gone now and she is meeting with her financial advisor to discuss the state of her funds.</w:t>
      </w:r>
    </w:p>
    <w:p>
      <w:pPr>
        <w:jc w:val="both"/>
      </w:pPr>
      <w:r>
        <w:rPr/>
        <w:t xml:space="preserve">3. Libby reflects on the murders of her family members when she was a child and how she was the only survivor, leading to her being known as "Brave Baby Day."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"Dark Places by Gillian Flynn, Paperback | Barnes &amp; Noble®" is actually an excerpt from the book "Dark Places" written by Gillian Flynn. It provides a glimpse into the protagonist's life and her struggles with depression and the aftermath of a family tragedy.</w:t>
      </w:r>
    </w:p>
    <w:p>
      <w:pPr>
        <w:jc w:val="both"/>
      </w:pPr>
      <w:r>
        <w:rPr/>
        <w:t xml:space="preserve"/>
      </w:r>
    </w:p>
    <w:p>
      <w:pPr>
        <w:jc w:val="both"/>
      </w:pPr>
      <w:r>
        <w:rPr/>
        <w:t xml:space="preserve">In terms of potential biases, it is important to note that this article is an excerpt from a work of fiction. As such, it is not meant to be a factual account but rather a portrayal of the protagonist's thoughts and emotions. Therefore, any biases or one-sided reporting should be understood within the context of the fictional narrative.</w:t>
      </w:r>
    </w:p>
    <w:p>
      <w:pPr>
        <w:jc w:val="both"/>
      </w:pPr>
      <w:r>
        <w:rPr/>
        <w:t xml:space="preserve"/>
      </w:r>
    </w:p>
    <w:p>
      <w:pPr>
        <w:jc w:val="both"/>
      </w:pPr>
      <w:r>
        <w:rPr/>
        <w:t xml:space="preserve">One possible bias in the article could be the portrayal of Libby Day as an unlovable and depressed character. The author emphasizes her meanness and depression, which may lead readers to form negative opinions about her character without considering other aspects of her personality or circumstances.</w:t>
      </w:r>
    </w:p>
    <w:p>
      <w:pPr>
        <w:jc w:val="both"/>
      </w:pPr>
      <w:r>
        <w:rPr/>
        <w:t xml:space="preserve"/>
      </w:r>
    </w:p>
    <w:p>
      <w:pPr>
        <w:jc w:val="both"/>
      </w:pPr>
      <w:r>
        <w:rPr/>
        <w:t xml:space="preserve">Additionally, there are unsupported claims made in the article, such as Libby's statement that she has been depressed for twenty-four years. While it is clear that she has experienced significant trauma in her life, it is not necessarily accurate to claim that she has been depressed for such a specific length of time without further evidence or professional diagnosis.</w:t>
      </w:r>
    </w:p>
    <w:p>
      <w:pPr>
        <w:jc w:val="both"/>
      </w:pPr>
      <w:r>
        <w:rPr/>
        <w:t xml:space="preserve"/>
      </w:r>
    </w:p>
    <w:p>
      <w:pPr>
        <w:jc w:val="both"/>
      </w:pPr>
      <w:r>
        <w:rPr/>
        <w:t xml:space="preserve">Furthermore, there are missing points of consideration in the article. For example, while Libby mentions receiving donations after her family tragedy, there is no exploration of how these donations may have impacted her life or whether they were sufficient to support her financially over the years. This lack of information leaves readers with an incomplete understanding of Libby's financial situation.</w:t>
      </w:r>
    </w:p>
    <w:p>
      <w:pPr>
        <w:jc w:val="both"/>
      </w:pPr>
      <w:r>
        <w:rPr/>
        <w:t xml:space="preserve"/>
      </w:r>
    </w:p>
    <w:p>
      <w:pPr>
        <w:jc w:val="both"/>
      </w:pPr>
      <w:r>
        <w:rPr/>
        <w:t xml:space="preserve">The article also does not provide evidence for some of its claims. For instance, Libby mentions another girl who lost her family in a fire and suggests that this girl stole attention and money from her own tragedy. However, there is no evidence presented to support this claim or establish a causal relationship between these events.</w:t>
      </w:r>
    </w:p>
    <w:p>
      <w:pPr>
        <w:jc w:val="both"/>
      </w:pPr>
      <w:r>
        <w:rPr/>
        <w:t xml:space="preserve"/>
      </w:r>
    </w:p>
    <w:p>
      <w:pPr>
        <w:jc w:val="both"/>
      </w:pPr>
      <w:r>
        <w:rPr/>
        <w:t xml:space="preserve">Moreover, there are unexplored counterarguments in the article. Libby's perspective is presented as the sole narrative, without any consideration of alternative viewpoints or interpretations of the events that occurred. This lack of exploration limits the reader's ability to critically analyze the story and consider different perspectives.</w:t>
      </w:r>
    </w:p>
    <w:p>
      <w:pPr>
        <w:jc w:val="both"/>
      </w:pPr>
      <w:r>
        <w:rPr/>
        <w:t xml:space="preserve"/>
      </w:r>
    </w:p>
    <w:p>
      <w:pPr>
        <w:jc w:val="both"/>
      </w:pPr>
      <w:r>
        <w:rPr/>
        <w:t xml:space="preserve">In terms of promotional content, it is worth noting that this article is promoting the book "Dark Places" by Gillian Flynn. The excerpt serves as a teaser for readers to engage with the full novel and may not provide a comprehensive representation of its themes or content.</w:t>
      </w:r>
    </w:p>
    <w:p>
      <w:pPr>
        <w:jc w:val="both"/>
      </w:pPr>
      <w:r>
        <w:rPr/>
        <w:t xml:space="preserve"/>
      </w:r>
    </w:p>
    <w:p>
      <w:pPr>
        <w:jc w:val="both"/>
      </w:pPr>
      <w:r>
        <w:rPr/>
        <w:t xml:space="preserve">Overall, while this article provides an intriguing glimpse into the protagonist's life and struggles, it is important to approach it with caution due to its fictional nature. Readers should be aware of potential biases, unsupported claims, missing points of consideration, and unexplored counterarguments when engaging with this excerpt.</w:t>
      </w:r>
    </w:p>
    <w:p>
      <w:pPr>
        <w:pStyle w:val="Heading1"/>
      </w:pPr>
      <w:bookmarkStart w:id="5" w:name="_Toc5"/>
      <w:r>
        <w:t>Topics for further research:</w:t>
      </w:r>
      <w:bookmarkEnd w:id="5"/>
    </w:p>
    <w:p>
      <w:pPr>
        <w:spacing w:after="0"/>
        <w:numPr>
          <w:ilvl w:val="0"/>
          <w:numId w:val="2"/>
        </w:numPr>
      </w:pPr>
      <w:r>
        <w:rPr/>
        <w:t xml:space="preserve">Financial impact of donations on Libby Day after her family tragedy
</w:t>
      </w:r>
    </w:p>
    <w:p>
      <w:pPr>
        <w:spacing w:after="0"/>
        <w:numPr>
          <w:ilvl w:val="0"/>
          <w:numId w:val="2"/>
        </w:numPr>
      </w:pPr>
      <w:r>
        <w:rPr/>
        <w:t xml:space="preserve">Alternative perspectives on Libby Day's character and circumstances
</w:t>
      </w:r>
    </w:p>
    <w:p>
      <w:pPr>
        <w:spacing w:after="0"/>
        <w:numPr>
          <w:ilvl w:val="0"/>
          <w:numId w:val="2"/>
        </w:numPr>
      </w:pPr>
      <w:r>
        <w:rPr/>
        <w:t xml:space="preserve">Evidence supporting Libby's claim of being depressed for 24 years
</w:t>
      </w:r>
    </w:p>
    <w:p>
      <w:pPr>
        <w:spacing w:after="0"/>
        <w:numPr>
          <w:ilvl w:val="0"/>
          <w:numId w:val="2"/>
        </w:numPr>
      </w:pPr>
      <w:r>
        <w:rPr/>
        <w:t xml:space="preserve">Impact of the other girl's tragedy on Libby's attention and financial support
</w:t>
      </w:r>
    </w:p>
    <w:p>
      <w:pPr>
        <w:spacing w:after="0"/>
        <w:numPr>
          <w:ilvl w:val="0"/>
          <w:numId w:val="2"/>
        </w:numPr>
      </w:pPr>
      <w:r>
        <w:rPr/>
        <w:t xml:space="preserve">Critiques or analysis of the portrayal of depression in Dark Places
</w:t>
      </w:r>
    </w:p>
    <w:p>
      <w:pPr>
        <w:numPr>
          <w:ilvl w:val="0"/>
          <w:numId w:val="2"/>
        </w:numPr>
      </w:pPr>
      <w:r>
        <w:rPr/>
        <w:t xml:space="preserve">Themes and content explored in the full novel Dark Places by Gillian Flynn</w:t>
      </w:r>
    </w:p>
    <w:p>
      <w:pPr>
        <w:pStyle w:val="Heading1"/>
      </w:pPr>
      <w:bookmarkStart w:id="6" w:name="_Toc6"/>
      <w:r>
        <w:t>Report location:</w:t>
      </w:r>
      <w:bookmarkEnd w:id="6"/>
    </w:p>
    <w:p>
      <w:hyperlink r:id="rId8" w:history="1">
        <w:r>
          <w:rPr>
            <w:color w:val="2980b9"/>
            <w:u w:val="single"/>
          </w:rPr>
          <w:t xml:space="preserve">https://www.fullpicture.app/item/df080b1e6899814f9016cdb988881edc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2CED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rnesandnoble.com/w/dark-places-gillian-flynn/1101890150" TargetMode="External"/><Relationship Id="rId8" Type="http://schemas.openxmlformats.org/officeDocument/2006/relationships/hyperlink" Target="https://www.fullpicture.app/item/df080b1e6899814f9016cdb988881e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2024-01-05T12:52:22+01:00</dcterms:created>
  <dcterms:modified xsi:type="dcterms:W3CDTF">2024-01-05T12:52:22+01:00</dcterms:modified>
</cp:coreProperties>
</file>

<file path=docProps/custom.xml><?xml version="1.0" encoding="utf-8"?>
<Properties xmlns="http://schemas.openxmlformats.org/officeDocument/2006/custom-properties" xmlns:vt="http://schemas.openxmlformats.org/officeDocument/2006/docPropsVTypes"/>
</file>