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Mathematical modeling on a novel manufacturing method for roller-gear cams using a whirl-machining process</w:t>
      </w:r>
      <w:br/>
      <w:hyperlink r:id="rId7" w:history="1">
        <w:r>
          <w:rPr>
            <w:color w:val="2980b9"/>
            <w:u w:val="single"/>
          </w:rPr>
          <w:t xml:space="preserve">https://www.researchgate.net/publication/368473278_Mathematical_modeling_on_a_novel_manufacturing_method_for_roller-gear_cams_using_a_whirl-machining_process</w:t>
        </w:r>
      </w:hyperlink>
    </w:p>
    <w:p>
      <w:pPr>
        <w:pStyle w:val="Heading1"/>
      </w:pPr>
      <w:bookmarkStart w:id="2" w:name="_Toc2"/>
      <w:r>
        <w:t>Article summary:</w:t>
      </w:r>
      <w:bookmarkEnd w:id="2"/>
    </w:p>
    <w:p>
      <w:pPr>
        <w:jc w:val="both"/>
      </w:pPr>
      <w:r>
        <w:rPr/>
        <w:t xml:space="preserve">1. This paper proposes a novel method for manufacturing roller-gear cams using a whirl-machining process.</w:t>
      </w:r>
    </w:p>
    <w:p>
      <w:pPr>
        <w:jc w:val="both"/>
      </w:pPr>
      <w:r>
        <w:rPr/>
        <w:t xml:space="preserve">2. Mathematical modeling is described for generating the roller-gear cam, roller, and whirl-milling tool surface.</w:t>
      </w:r>
    </w:p>
    <w:p>
      <w:pPr>
        <w:jc w:val="both"/>
      </w:pPr>
      <w:r>
        <w:rPr/>
        <w:t xml:space="preserve">3. Cutting simulations are conducted to obtain the surface topologies and normal deviations, with case studies discussed in detail.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an overview of a novel method for manufacturing roller-gear cams using a whirl-machining process. The authors provide mathematical modeling for generating the roller-gear cam, roller, and whirl-milling tool surface as well as cutting simulations to obtain the surface topologies and normal deviations. The article is generally reliable in its presentation of the proposed method and its potential benefits over traditional milling processes; however, there are some areas that could be improved upon. </w:t>
      </w:r>
    </w:p>
    <w:p>
      <w:pPr>
        <w:jc w:val="both"/>
      </w:pPr>
      <w:r>
        <w:rPr/>
        <w:t xml:space="preserve">First, while the authors discuss potential advantages of their proposed method over traditional milling processes, they do not provide any evidence or data to support these claims. Additionally, they do not explore any potential drawbacks or risks associated with their proposed method that may outweigh its benefits compared to traditional milling processes. Furthermore, while they present case studies to demonstrate their proposed method’s effectiveness in producing different types of cams, they do not compare these results to those obtained from traditional milling processes or other methods of producing cams. This comparison would help readers better understand how effective this new method is compared to existing ones and whether it is worth investing in further research into this new approach. </w:t>
      </w:r>
    </w:p>
    <w:p>
      <w:pPr>
        <w:jc w:val="both"/>
      </w:pPr>
      <w:r>
        <w:rPr/>
        <w:t xml:space="preserve">In addition, while the authors discuss various aspects of their proposed method such as mathematical modeling and cutting simulations, they do not provide any information on how these models were developed or what assumptions were made when creating them. This lack of detail makes it difficult for readers to assess the accuracy and reliability of these models and simulations without further research into them. </w:t>
      </w:r>
    </w:p>
    <w:p>
      <w:pPr>
        <w:jc w:val="both"/>
      </w:pPr>
      <w:r>
        <w:rPr/>
        <w:t xml:space="preserve">Finally, while the authors present several case studies demonstrating their proposed method’s effectiveness in producing different types of cams, they do not explore any other applications where this new approach may be useful or beneficial beyond producing cams specifically designed for use with roller gear systems. This omission limits readers’ understanding of how broadly applicable this new approach may be beyond just producing cams specifically designed for use with roller gear systems. </w:t>
      </w:r>
    </w:p>
    <w:p>
      <w:pPr>
        <w:jc w:val="both"/>
      </w:pPr>
      <w:r>
        <w:rPr/>
        <w:t xml:space="preserve">In conclusion, while this article provides an overview of a novel approach for manufacturing roller-gear cams using a whirl-machining process that appears promising based on its description alone, there are some areas where more information could be provided in order to make it easier for readers to assess its trustworthiness and reliability more accurately without having to conduct additional research into it themselves.</w:t>
      </w:r>
    </w:p>
    <w:p>
      <w:pPr>
        <w:pStyle w:val="Heading1"/>
      </w:pPr>
      <w:bookmarkStart w:id="5" w:name="_Toc5"/>
      <w:r>
        <w:t>Topics for further research:</w:t>
      </w:r>
      <w:bookmarkEnd w:id="5"/>
    </w:p>
    <w:p>
      <w:pPr>
        <w:spacing w:after="0"/>
        <w:numPr>
          <w:ilvl w:val="0"/>
          <w:numId w:val="2"/>
        </w:numPr>
      </w:pPr>
      <w:r>
        <w:rPr/>
        <w:t xml:space="preserve">Advantages of whirl-machining over traditional milling processes</w:t>
      </w:r>
    </w:p>
    <w:p>
      <w:pPr>
        <w:spacing w:after="0"/>
        <w:numPr>
          <w:ilvl w:val="0"/>
          <w:numId w:val="2"/>
        </w:numPr>
      </w:pPr>
      <w:r>
        <w:rPr/>
        <w:t xml:space="preserve">Drawbacks of whirl-machining compared to traditional milling processes</w:t>
      </w:r>
    </w:p>
    <w:p>
      <w:pPr>
        <w:spacing w:after="0"/>
        <w:numPr>
          <w:ilvl w:val="0"/>
          <w:numId w:val="2"/>
        </w:numPr>
      </w:pPr>
      <w:r>
        <w:rPr/>
        <w:t xml:space="preserve">Comparison of whirl-machining and traditional milling processes</w:t>
      </w:r>
    </w:p>
    <w:p>
      <w:pPr>
        <w:spacing w:after="0"/>
        <w:numPr>
          <w:ilvl w:val="0"/>
          <w:numId w:val="2"/>
        </w:numPr>
      </w:pPr>
      <w:r>
        <w:rPr/>
        <w:t xml:space="preserve">Mathematical modeling for roller-gear cams</w:t>
      </w:r>
    </w:p>
    <w:p>
      <w:pPr>
        <w:spacing w:after="0"/>
        <w:numPr>
          <w:ilvl w:val="0"/>
          <w:numId w:val="2"/>
        </w:numPr>
      </w:pPr>
      <w:r>
        <w:rPr/>
        <w:t xml:space="preserve">Cutting simulations for roller-gear cams</w:t>
      </w:r>
    </w:p>
    <w:p>
      <w:pPr>
        <w:numPr>
          <w:ilvl w:val="0"/>
          <w:numId w:val="2"/>
        </w:numPr>
      </w:pPr>
      <w:r>
        <w:rPr/>
        <w:t xml:space="preserve">Applications of whirl-machining beyond roller-gear cams</w:t>
      </w:r>
    </w:p>
    <w:p>
      <w:pPr>
        <w:pStyle w:val="Heading1"/>
      </w:pPr>
      <w:bookmarkStart w:id="6" w:name="_Toc6"/>
      <w:r>
        <w:t>Report location:</w:t>
      </w:r>
      <w:bookmarkEnd w:id="6"/>
    </w:p>
    <w:p>
      <w:hyperlink r:id="rId8" w:history="1">
        <w:r>
          <w:rPr>
            <w:color w:val="2980b9"/>
            <w:u w:val="single"/>
          </w:rPr>
          <w:t xml:space="preserve">https://www.fullpicture.app/item/ddd28c4be464b051ecd4a6688f030820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BAE7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68473278_Mathematical_modeling_on_a_novel_manufacturing_method_for_roller-gear_cams_using_a_whirl-machining_process" TargetMode="External"/><Relationship Id="rId8" Type="http://schemas.openxmlformats.org/officeDocument/2006/relationships/hyperlink" Target="https://www.fullpicture.app/item/ddd28c4be464b051ecd4a6688f0308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2023-02-24T04:53:28+01:00</dcterms:created>
  <dcterms:modified xsi:type="dcterms:W3CDTF">2023-02-24T04:53:28+01:00</dcterms:modified>
</cp:coreProperties>
</file>

<file path=docProps/custom.xml><?xml version="1.0" encoding="utf-8"?>
<Properties xmlns="http://schemas.openxmlformats.org/officeDocument/2006/custom-properties" xmlns:vt="http://schemas.openxmlformats.org/officeDocument/2006/docPropsVTypes"/>
</file>