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全文：欧洲科学哲学的包容性如何？</w:t>
      </w:r>
      <w:br/>
      <w:hyperlink r:id="rId7" w:history="1">
        <w:r>
          <w:rPr>
            <w:color w:val="2980b9"/>
            <w:u w:val="single"/>
          </w:rPr>
          <w:t xml:space="preserve">https://www.tandfonline.com/doi/full/10.1080/02698595.2015.1119416</w:t>
        </w:r>
      </w:hyperlink>
    </w:p>
    <w:p>
      <w:pPr>
        <w:pStyle w:val="Heading1"/>
      </w:pPr>
      <w:bookmarkStart w:id="2" w:name="_Toc2"/>
      <w:r>
        <w:t>Article summary:</w:t>
      </w:r>
      <w:bookmarkEnd w:id="2"/>
    </w:p>
    <w:p>
      <w:pPr>
        <w:jc w:val="both"/>
      </w:pPr>
      <w:r>
        <w:rPr/>
        <w:t xml:space="preserve">1. 包容性的科学哲学应该包含多种方法，并欢迎任何重要的哲学参与科学，包括广义的“科学”概念和广泛的科学哲学研究。</w:t>
      </w:r>
    </w:p>
    <w:p>
      <w:pPr>
        <w:jc w:val="both"/>
      </w:pPr>
      <w:r>
        <w:rPr/>
        <w:t xml:space="preserve">2. 有限的科学哲学往往排除人文学科、边缘化技术和工程科学，并忽视道德、社会和政治问题。</w:t>
      </w:r>
    </w:p>
    <w:p>
      <w:pPr>
        <w:jc w:val="both"/>
      </w:pPr>
      <w:r>
        <w:rPr/>
        <w:t xml:space="preserve">3. 历史探究的哲学、技术在科学中的作用以及科学的社会政治和道德层面是包容性方法中重要但在有限的科学哲学中缺失或相当边缘的主题。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作为一篇关于欧洲科学哲学包容性的文章，作者在介绍包容性方法时提出了一些有价值的观点。然而，在文章中也存在一些潜在的偏见和缺失。</w:t>
      </w:r>
    </w:p>
    <w:p>
      <w:pPr>
        <w:jc w:val="both"/>
      </w:pPr>
      <w:r>
        <w:rPr/>
        <w:t xml:space="preserve"/>
      </w:r>
    </w:p>
    <w:p>
      <w:pPr>
        <w:jc w:val="both"/>
      </w:pPr>
      <w:r>
        <w:rPr/>
        <w:t xml:space="preserve">首先，作者将狭隘的科学哲学描述为排除人文学科、边缘化技术和工程科学，并忽视道德、社会和政治问题。这种描述可能过于简单化，并没有考虑到狭隘的科学哲学也可以有其自身的合理性和局限性。此外，作者并没有提供足够的证据来支持他对狭隘科学哲学的批评。</w:t>
      </w:r>
    </w:p>
    <w:p>
      <w:pPr>
        <w:jc w:val="both"/>
      </w:pPr>
      <w:r>
        <w:rPr/>
        <w:t xml:space="preserve"/>
      </w:r>
    </w:p>
    <w:p>
      <w:pPr>
        <w:jc w:val="both"/>
      </w:pPr>
      <w:r>
        <w:rPr/>
        <w:t xml:space="preserve">其次，作者在讨论历史探究的哲学时，将其描述为几乎从当前的科学哲学中消失了。然而，这种说法可能是片面的，因为历史探究仍然是许多当代科学哲学家所关注的一个重要主题。</w:t>
      </w:r>
    </w:p>
    <w:p>
      <w:pPr>
        <w:jc w:val="both"/>
      </w:pPr>
      <w:r>
        <w:rPr/>
        <w:t xml:space="preserve"/>
      </w:r>
    </w:p>
    <w:p>
      <w:pPr>
        <w:jc w:val="both"/>
      </w:pPr>
      <w:r>
        <w:rPr/>
        <w:t xml:space="preserve">第三个主题涉及到科学与社会政治和道德层面之间的关系。虽然这是一个重要且值得探讨的话题，但作者并没有提供足够充分和具体的例子来支持他对该主题重要性的强调。</w:t>
      </w:r>
    </w:p>
    <w:p>
      <w:pPr>
        <w:jc w:val="both"/>
      </w:pPr>
      <w:r>
        <w:rPr/>
        <w:t xml:space="preserve"/>
      </w:r>
    </w:p>
    <w:p>
      <w:pPr>
        <w:jc w:val="both"/>
      </w:pPr>
      <w:r>
        <w:rPr/>
        <w:t xml:space="preserve">最后，在整篇文章中，作者似乎没有注意到可能存在风险或负面影响。例如，在推广包容性方法时，如果不加以限制或规范，则可能导致过度泛化或混淆概念等问题。</w:t>
      </w:r>
    </w:p>
    <w:p>
      <w:pPr>
        <w:jc w:val="both"/>
      </w:pPr>
      <w:r>
        <w:rPr/>
        <w:t xml:space="preserve"/>
      </w:r>
    </w:p>
    <w:p>
      <w:pPr>
        <w:jc w:val="both"/>
      </w:pPr>
      <w:r>
        <w:rPr/>
        <w:t xml:space="preserve">总之，在本文中，作者提出了一些有价值且值得探讨的观点。但同时也存在一些潜在偏见和缺失。因此，在阅读本文时需要保持批判思维，并结合其他相关资料进行综合分析。</w:t>
      </w:r>
    </w:p>
    <w:p>
      <w:pPr>
        <w:pStyle w:val="Heading1"/>
      </w:pPr>
      <w:bookmarkStart w:id="5" w:name="_Toc5"/>
      <w:r>
        <w:t>Topics for further research:</w:t>
      </w:r>
      <w:bookmarkEnd w:id="5"/>
    </w:p>
    <w:p>
      <w:pPr>
        <w:spacing w:after="0"/>
        <w:numPr>
          <w:ilvl w:val="0"/>
          <w:numId w:val="2"/>
        </w:numPr>
      </w:pPr>
      <w:r>
        <w:rPr/>
        <w:t xml:space="preserve">Limitations of narrow scientific philosophy
</w:t>
      </w:r>
    </w:p>
    <w:p>
      <w:pPr>
        <w:spacing w:after="0"/>
        <w:numPr>
          <w:ilvl w:val="0"/>
          <w:numId w:val="2"/>
        </w:numPr>
      </w:pPr>
      <w:r>
        <w:rPr/>
        <w:t xml:space="preserve">Importance of historical exploration in contemporary philosophy of science
</w:t>
      </w:r>
    </w:p>
    <w:p>
      <w:pPr>
        <w:spacing w:after="0"/>
        <w:numPr>
          <w:ilvl w:val="0"/>
          <w:numId w:val="2"/>
        </w:numPr>
      </w:pPr>
      <w:r>
        <w:rPr/>
        <w:t xml:space="preserve">Examples of the relationship between science and social/political/moral issues
</w:t>
      </w:r>
    </w:p>
    <w:p>
      <w:pPr>
        <w:spacing w:after="0"/>
        <w:numPr>
          <w:ilvl w:val="0"/>
          <w:numId w:val="2"/>
        </w:numPr>
      </w:pPr>
      <w:r>
        <w:rPr/>
        <w:t xml:space="preserve">Potential risks or negative effects of promoting inclusivity without limitations
</w:t>
      </w:r>
    </w:p>
    <w:p>
      <w:pPr>
        <w:spacing w:after="0"/>
        <w:numPr>
          <w:ilvl w:val="0"/>
          <w:numId w:val="2"/>
        </w:numPr>
      </w:pPr>
      <w:r>
        <w:rPr/>
        <w:t xml:space="preserve">Critical thinking when reading the article
</w:t>
      </w:r>
    </w:p>
    <w:p>
      <w:pPr>
        <w:numPr>
          <w:ilvl w:val="0"/>
          <w:numId w:val="2"/>
        </w:numPr>
      </w:pPr>
      <w:r>
        <w:rPr/>
        <w:t xml:space="preserve">Further research and analysis of related topics</w:t>
      </w:r>
    </w:p>
    <w:p>
      <w:pPr>
        <w:pStyle w:val="Heading1"/>
      </w:pPr>
      <w:bookmarkStart w:id="6" w:name="_Toc6"/>
      <w:r>
        <w:t>Report location:</w:t>
      </w:r>
      <w:bookmarkEnd w:id="6"/>
    </w:p>
    <w:p>
      <w:hyperlink r:id="rId8" w:history="1">
        <w:r>
          <w:rPr>
            <w:color w:val="2980b9"/>
            <w:u w:val="single"/>
          </w:rPr>
          <w:t xml:space="preserve">https://www.fullpicture.app/item/dbb391d2455170cbbed1fc4c68351264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8CF9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2698595.2015.1119416" TargetMode="External"/><Relationship Id="rId8" Type="http://schemas.openxmlformats.org/officeDocument/2006/relationships/hyperlink" Target="https://www.fullpicture.app/item/dbb391d2455170cbbed1fc4c683512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2023-12-08T10:24:15+01:00</dcterms:created>
  <dcterms:modified xsi:type="dcterms:W3CDTF">2023-12-08T10:24:15+01:00</dcterms:modified>
</cp:coreProperties>
</file>

<file path=docProps/custom.xml><?xml version="1.0" encoding="utf-8"?>
<Properties xmlns="http://schemas.openxmlformats.org/officeDocument/2006/custom-properties" xmlns:vt="http://schemas.openxmlformats.org/officeDocument/2006/docPropsVTypes"/>
</file>