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过度旅游观与可持续旅游发展。以威尼斯为例管理过度旅游的尝试</w:t>
      </w:r>
      <w:br/>
      <w:hyperlink r:id="rId7" w:history="1">
        <w:r>
          <w:rPr>
            <w:color w:val="2980b9"/>
            <w:u w:val="single"/>
          </w:rPr>
          <w:t xml:space="preserve">https://journals.wsb.poznan.pl/index.php/sp/article/view/73/111</w:t>
        </w:r>
      </w:hyperlink>
    </w:p>
    <w:p>
      <w:pPr>
        <w:pStyle w:val="Heading1"/>
      </w:pPr>
      <w:bookmarkStart w:id="2" w:name="_Toc2"/>
      <w:r>
        <w:t>Article summary:</w:t>
      </w:r>
      <w:bookmarkEnd w:id="2"/>
    </w:p>
    <w:p>
      <w:pPr>
        <w:jc w:val="both"/>
      </w:pPr>
      <w:r>
        <w:rPr/>
        <w:t xml:space="preserve">1. The article discusses the concept of over-tourism and its impact on sustainable tourism development, using Venice as a case study to explore attempts to manage over-tourism.</w:t>
      </w:r>
    </w:p>
    <w:p>
      <w:pPr>
        <w:jc w:val="both"/>
      </w:pPr>
      <w:r>
        <w:rPr/>
        <w:t xml:space="preserve"/>
      </w:r>
    </w:p>
    <w:p>
      <w:pPr>
        <w:jc w:val="both"/>
      </w:pPr>
      <w:r>
        <w:rPr/>
        <w:t xml:space="preserve">2. Over-tourism in Venice has led to negative consequences such as environmental degradation, overcrowding, and cultural erosion, prompting the need for sustainable tourism practices to be implemented.</w:t>
      </w:r>
    </w:p>
    <w:p>
      <w:pPr>
        <w:jc w:val="both"/>
      </w:pPr>
      <w:r>
        <w:rPr/>
        <w:t xml:space="preserve"/>
      </w:r>
    </w:p>
    <w:p>
      <w:pPr>
        <w:jc w:val="both"/>
      </w:pPr>
      <w:r>
        <w:rPr/>
        <w:t xml:space="preserve">3. Various strategies have been proposed and implemented in Venice to address over-tourism, including limiting the number of visitors, promoting responsible tourism behavior, diversifying tourist attractions, and involving local communities in decision-making processes.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"过度旅游观与可持续旅游发展。以威尼斯为例管理过度旅游的尝试" discusses the concept of over-tourism and sustainable tourism development, using Venice as a case study to explore attempts to manage over-tourism. While the topic is certainly relevant and important in today's world, there are several aspects of the article that raise concerns about its credibility and potential biases.</w:t>
      </w:r>
    </w:p>
    <w:p>
      <w:pPr>
        <w:jc w:val="both"/>
      </w:pPr>
      <w:r>
        <w:rPr/>
        <w:t xml:space="preserve"/>
      </w:r>
    </w:p>
    <w:p>
      <w:pPr>
        <w:jc w:val="both"/>
      </w:pPr>
      <w:r>
        <w:rPr/>
        <w:t xml:space="preserve">One of the main issues with the article is its lack of balanced reporting. The focus seems to be primarily on the negative impacts of over-tourism in Venice, without adequately exploring potential benefits or alternative perspectives. This one-sided approach can lead to a skewed understanding of the issue and may not provide readers with a comprehensive view of the situation.</w:t>
      </w:r>
    </w:p>
    <w:p>
      <w:pPr>
        <w:jc w:val="both"/>
      </w:pPr>
      <w:r>
        <w:rPr/>
        <w:t xml:space="preserve"/>
      </w:r>
    </w:p>
    <w:p>
      <w:pPr>
        <w:jc w:val="both"/>
      </w:pPr>
      <w:r>
        <w:rPr/>
        <w:t xml:space="preserve">Additionally, the article makes several claims about the efforts to manage over-tourism in Venice, but fails to provide sufficient evidence or examples to support these claims. Without concrete data or case studies, it is difficult for readers to assess the effectiveness of these management strategies and their impact on sustainable tourism development.</w:t>
      </w:r>
    </w:p>
    <w:p>
      <w:pPr>
        <w:jc w:val="both"/>
      </w:pPr>
      <w:r>
        <w:rPr/>
        <w:t xml:space="preserve"/>
      </w:r>
    </w:p>
    <w:p>
      <w:pPr>
        <w:jc w:val="both"/>
      </w:pPr>
      <w:r>
        <w:rPr/>
        <w:t xml:space="preserve">Furthermore, there are missing points of consideration in the article. For example, it does not delve into the role of local communities in managing over-tourism or discuss potential solutions that involve collaboration between stakeholders. By overlooking these important factors, the article presents a limited perspective on the issue.</w:t>
      </w:r>
    </w:p>
    <w:p>
      <w:pPr>
        <w:jc w:val="both"/>
      </w:pPr>
      <w:r>
        <w:rPr/>
        <w:t xml:space="preserve"/>
      </w:r>
    </w:p>
    <w:p>
      <w:pPr>
        <w:jc w:val="both"/>
      </w:pPr>
      <w:r>
        <w:rPr/>
        <w:t xml:space="preserve">Another concern is the potential for promotional content in the article. It is important to critically evaluate whether any biases towards certain organizations or initiatives may be influencing the information presented. Without transparency about sources of funding or affiliations, readers may question the objectivity of the content.</w:t>
      </w:r>
    </w:p>
    <w:p>
      <w:pPr>
        <w:jc w:val="both"/>
      </w:pPr>
      <w:r>
        <w:rPr/>
        <w:t xml:space="preserve"/>
      </w:r>
    </w:p>
    <w:p>
      <w:pPr>
        <w:jc w:val="both"/>
      </w:pPr>
      <w:r>
        <w:rPr/>
        <w:t xml:space="preserve">Overall, while the topic of over-tourism and sustainable tourism development is crucial, this article falls short in providing a well-rounded analysis. By addressing these biases and shortcomings, future research on this topic can offer a more comprehensive understanding of how to effectively manage over-tourism and promote sustainable tourism practices.</w:t>
      </w:r>
    </w:p>
    <w:p>
      <w:pPr>
        <w:pStyle w:val="Heading1"/>
      </w:pPr>
      <w:bookmarkStart w:id="5" w:name="_Toc5"/>
      <w:r>
        <w:t>Topics for further research:</w:t>
      </w:r>
      <w:bookmarkEnd w:id="5"/>
    </w:p>
    <w:p>
      <w:pPr>
        <w:spacing w:after="0"/>
        <w:numPr>
          <w:ilvl w:val="0"/>
          <w:numId w:val="2"/>
        </w:numPr>
      </w:pPr>
      <w:r>
        <w:rPr/>
        <w:t xml:space="preserve">Strategies for sustainable tourism development in Venice
</w:t>
      </w:r>
    </w:p>
    <w:p>
      <w:pPr>
        <w:spacing w:after="0"/>
        <w:numPr>
          <w:ilvl w:val="0"/>
          <w:numId w:val="2"/>
        </w:numPr>
      </w:pPr>
      <w:r>
        <w:rPr/>
        <w:t xml:space="preserve">Community involvement in managing over-tourism
</w:t>
      </w:r>
    </w:p>
    <w:p>
      <w:pPr>
        <w:spacing w:after="0"/>
        <w:numPr>
          <w:ilvl w:val="0"/>
          <w:numId w:val="2"/>
        </w:numPr>
      </w:pPr>
      <w:r>
        <w:rPr/>
        <w:t xml:space="preserve">Case studies of successful over-tourism management in other destinations
</w:t>
      </w:r>
    </w:p>
    <w:p>
      <w:pPr>
        <w:spacing w:after="0"/>
        <w:numPr>
          <w:ilvl w:val="0"/>
          <w:numId w:val="2"/>
        </w:numPr>
      </w:pPr>
      <w:r>
        <w:rPr/>
        <w:t xml:space="preserve">Stakeholder collaboration in sustainable tourism initiatives
</w:t>
      </w:r>
    </w:p>
    <w:p>
      <w:pPr>
        <w:spacing w:after="0"/>
        <w:numPr>
          <w:ilvl w:val="0"/>
          <w:numId w:val="2"/>
        </w:numPr>
      </w:pPr>
      <w:r>
        <w:rPr/>
        <w:t xml:space="preserve">Economic benefits of tourism in Venice
</w:t>
      </w:r>
    </w:p>
    <w:p>
      <w:pPr>
        <w:numPr>
          <w:ilvl w:val="0"/>
          <w:numId w:val="2"/>
        </w:numPr>
      </w:pPr>
      <w:r>
        <w:rPr/>
        <w:t xml:space="preserve">Best practices for balancing tourism growth and environmental conservation</w:t>
      </w:r>
    </w:p>
    <w:p>
      <w:pPr>
        <w:pStyle w:val="Heading1"/>
      </w:pPr>
      <w:bookmarkStart w:id="6" w:name="_Toc6"/>
      <w:r>
        <w:t>Report location:</w:t>
      </w:r>
      <w:bookmarkEnd w:id="6"/>
    </w:p>
    <w:p>
      <w:hyperlink r:id="rId8" w:history="1">
        <w:r>
          <w:rPr>
            <w:color w:val="2980b9"/>
            <w:u w:val="single"/>
          </w:rPr>
          <w:t xml:space="preserve">https://www.fullpicture.app/item/db7a9ab7c776e3b5410eb3f732bd214c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08CC9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wsb.poznan.pl/index.php/sp/article/view/73/111" TargetMode="External"/><Relationship Id="rId8" Type="http://schemas.openxmlformats.org/officeDocument/2006/relationships/hyperlink" Target="https://www.fullpicture.app/item/db7a9ab7c776e3b5410eb3f732bd214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2024-04-04T08:32:14+02:00</dcterms:created>
  <dcterms:modified xsi:type="dcterms:W3CDTF">2024-04-04T08:32:14+02:00</dcterms:modified>
</cp:coreProperties>
</file>

<file path=docProps/custom.xml><?xml version="1.0" encoding="utf-8"?>
<Properties xmlns="http://schemas.openxmlformats.org/officeDocument/2006/custom-properties" xmlns:vt="http://schemas.openxmlformats.org/officeDocument/2006/docPropsVTypes"/>
</file>