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Visual SLAM based on EKF filtering algorithm from omnidirectional camera | IEEE Conference Publication | IEEE Xplore</w:t>
      </w:r>
      <w:br/>
      <w:hyperlink r:id="rId7" w:history="1">
        <w:r>
          <w:rPr>
            <w:color w:val="2980b9"/>
            <w:u w:val="single"/>
          </w:rPr>
          <w:t xml:space="preserve">https://ieeexplore.ieee.org/document/6743124</w:t>
        </w:r>
      </w:hyperlink>
    </w:p>
    <w:p>
      <w:pPr>
        <w:pStyle w:val="Heading1"/>
      </w:pPr>
      <w:bookmarkStart w:id="2" w:name="_Toc2"/>
      <w:r>
        <w:t>Article summary:</w:t>
      </w:r>
      <w:bookmarkEnd w:id="2"/>
    </w:p>
    <w:p>
      <w:pPr>
        <w:jc w:val="both"/>
      </w:pPr>
      <w:r>
        <w:rPr/>
        <w:t xml:space="preserve">1. 本文介绍了一种基于扩展卡尔曼滤波（EKF）算法和全景相机的视觉SLAM方法。通过使用全景相机提取环境中的特征，并利用图像序列获取几何信息，可以获得稳健的估计结果。</w:t>
      </w:r>
    </w:p>
    <w:p>
      <w:pPr>
        <w:jc w:val="both"/>
      </w:pPr>
      <w:r>
        <w:rPr/>
        <w:t xml:space="preserve">2. 文章讨论了在SLAM中使用全景视觉的重要性，因为它可以提供360度的视野，并能够跟踪所有方向上的地标。同时，EKF算法被广泛应用于解决非线性问题。</w:t>
      </w:r>
    </w:p>
    <w:p>
      <w:pPr>
        <w:jc w:val="both"/>
      </w:pPr>
      <w:r>
        <w:rPr/>
        <w:t xml:space="preserve">3. 文章还介绍了全景相机的投影模型和校准方法，以及特征提取和相机姿态估计的具体步骤。</w:t>
      </w:r>
    </w:p>
    <w:p>
      <w:pPr>
        <w:jc w:val="both"/>
      </w:pPr>
      <w:r>
        <w:rPr/>
        <w:t xml:space="preserve"/>
      </w:r>
    </w:p>
    <w:p>
      <w:pPr>
        <w:jc w:val="both"/>
      </w:pPr>
      <w:r>
        <w:rPr/>
        <w:t xml:space="preserve">总结：本文介绍了一种基于EKF算法和全景相机的视觉SLAM方法，重点讨论了全景视觉在SLAM中的应用、全景相机的投影模型和校准方法，以及特征提取和相机姿态估计的步骤。</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扩展卡尔曼滤波（EKF）算法和全景相机的视觉SLAM方法。文章指出，传统的视觉SLAM方法只能在有限的视野范围内进行定位和地图构建，并且不能很好地处理连续跟踪点不在相机前方的情况。为了解决这个问题，作者使用全景相机来获取环境中的几何信息，并利用高速角点检测方法提取移动传感器周围环境中的特征。通过模拟实验，作者证明了该方法的有效性。</w:t>
      </w:r>
    </w:p>
    <w:p>
      <w:pPr>
        <w:jc w:val="both"/>
      </w:pPr>
      <w:r>
        <w:rPr/>
        <w:t xml:space="preserve"/>
      </w:r>
    </w:p>
    <w:p>
      <w:pPr>
        <w:jc w:val="both"/>
      </w:pPr>
      <w:r>
        <w:rPr/>
        <w:t xml:space="preserve">然而，这篇文章存在一些潜在的偏见和局限性。首先，文章没有提及其他可能存在的视觉SLAM方法或算法，并且没有对比分析不同方法之间的优缺点。其次，文章没有详细讨论EKF算法在解决非线性问题时可能遇到的挑战和局限性。此外，文章也没有探讨全景相机在实际应用中可能面临的问题，例如畸变校正、图像配准等。</w:t>
      </w:r>
    </w:p>
    <w:p>
      <w:pPr>
        <w:jc w:val="both"/>
      </w:pPr>
      <w:r>
        <w:rPr/>
        <w:t xml:space="preserve"/>
      </w:r>
    </w:p>
    <w:p>
      <w:pPr>
        <w:jc w:val="both"/>
      </w:pPr>
      <w:r>
        <w:rPr/>
        <w:t xml:space="preserve">另外，文章对于使用高速角点检测方法进行特征提取并没有给出足够详细的说明。读者无法了解该方法与其他常用角点检测算法（如Harris角点检测、FAST角点检测等）之间的差异和优势。</w:t>
      </w:r>
    </w:p>
    <w:p>
      <w:pPr>
        <w:jc w:val="both"/>
      </w:pPr>
      <w:r>
        <w:rPr/>
        <w:t xml:space="preserve"/>
      </w:r>
    </w:p>
    <w:p>
      <w:pPr>
        <w:jc w:val="both"/>
      </w:pPr>
      <w:r>
        <w:rPr/>
        <w:t xml:space="preserve">此外，文章没有提供实际应用中的性能评估结果，例如定位精度、地图构建准确性等。这使得读者无法判断该方法在实际环境中的可行性和有效性。</w:t>
      </w:r>
    </w:p>
    <w:p>
      <w:pPr>
        <w:jc w:val="both"/>
      </w:pPr>
      <w:r>
        <w:rPr/>
        <w:t xml:space="preserve"/>
      </w:r>
    </w:p>
    <w:p>
      <w:pPr>
        <w:jc w:val="both"/>
      </w:pPr>
      <w:r>
        <w:rPr/>
        <w:t xml:space="preserve">总体而言，这篇文章在介绍了一种基于EKF算法和全景相机的视觉SLAM方法方面做出了一定的贡献。然而，文章存在一些潜在的偏见和局限性，并且缺乏对其他方法和算法的比较分析以及实际应用中的性能评估。因此，在进一步研究和应用该方法之前，还需要更多的实证研究和深入讨论。</w:t>
      </w:r>
    </w:p>
    <w:p>
      <w:pPr>
        <w:pStyle w:val="Heading1"/>
      </w:pPr>
      <w:bookmarkStart w:id="5" w:name="_Toc5"/>
      <w:r>
        <w:t>Topics for further research:</w:t>
      </w:r>
      <w:bookmarkEnd w:id="5"/>
    </w:p>
    <w:p>
      <w:pPr>
        <w:spacing w:after="0"/>
        <w:numPr>
          <w:ilvl w:val="0"/>
          <w:numId w:val="2"/>
        </w:numPr>
      </w:pPr>
      <w:r>
        <w:rPr/>
        <w:t xml:space="preserve">其他视觉SLAM方法或算法的比较分析
</w:t>
      </w:r>
    </w:p>
    <w:p>
      <w:pPr>
        <w:spacing w:after="0"/>
        <w:numPr>
          <w:ilvl w:val="0"/>
          <w:numId w:val="2"/>
        </w:numPr>
      </w:pPr>
      <w:r>
        <w:rPr/>
        <w:t xml:space="preserve">EKF算法在解决非线性问题时的挑战和局限性
</w:t>
      </w:r>
    </w:p>
    <w:p>
      <w:pPr>
        <w:spacing w:after="0"/>
        <w:numPr>
          <w:ilvl w:val="0"/>
          <w:numId w:val="2"/>
        </w:numPr>
      </w:pPr>
      <w:r>
        <w:rPr/>
        <w:t xml:space="preserve">全景相机在实际应用中可能面临的问题，如畸变校正、图像配准等
</w:t>
      </w:r>
    </w:p>
    <w:p>
      <w:pPr>
        <w:spacing w:after="0"/>
        <w:numPr>
          <w:ilvl w:val="0"/>
          <w:numId w:val="2"/>
        </w:numPr>
      </w:pPr>
      <w:r>
        <w:rPr/>
        <w:t xml:space="preserve">高速角点检测方法与其他常用角点检测算法的差异和优势
</w:t>
      </w:r>
    </w:p>
    <w:p>
      <w:pPr>
        <w:spacing w:after="0"/>
        <w:numPr>
          <w:ilvl w:val="0"/>
          <w:numId w:val="2"/>
        </w:numPr>
      </w:pPr>
      <w:r>
        <w:rPr/>
        <w:t xml:space="preserve">实际应用中的性能评估结果，如定位精度、地图构建准确性等
</w:t>
      </w:r>
    </w:p>
    <w:p>
      <w:pPr>
        <w:numPr>
          <w:ilvl w:val="0"/>
          <w:numId w:val="2"/>
        </w:numPr>
      </w:pPr>
      <w:r>
        <w:rPr/>
        <w:t xml:space="preserve">进一步研究和应用该方法的实证研究和深入讨论的必要性</w:t>
      </w:r>
    </w:p>
    <w:p>
      <w:pPr>
        <w:pStyle w:val="Heading1"/>
      </w:pPr>
      <w:bookmarkStart w:id="6" w:name="_Toc6"/>
      <w:r>
        <w:t>Report location:</w:t>
      </w:r>
      <w:bookmarkEnd w:id="6"/>
    </w:p>
    <w:p>
      <w:hyperlink r:id="rId8" w:history="1">
        <w:r>
          <w:rPr>
            <w:color w:val="2980b9"/>
            <w:u w:val="single"/>
          </w:rPr>
          <w:t xml:space="preserve">https://www.fullpicture.app/item/d821e1c584c228a885fe9ea7a90f0d55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2B8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743124" TargetMode="External"/><Relationship Id="rId8" Type="http://schemas.openxmlformats.org/officeDocument/2006/relationships/hyperlink" Target="https://www.fullpicture.app/item/d821e1c584c228a885fe9ea7a90f0d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2024-01-11T06:11:22+01:00</dcterms:created>
  <dcterms:modified xsi:type="dcterms:W3CDTF">2024-01-11T06:11:22+01:00</dcterms:modified>
</cp:coreProperties>
</file>

<file path=docProps/custom.xml><?xml version="1.0" encoding="utf-8"?>
<Properties xmlns="http://schemas.openxmlformats.org/officeDocument/2006/custom-properties" xmlns:vt="http://schemas.openxmlformats.org/officeDocument/2006/docPropsVTypes"/>
</file>