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The effect of web interface features on consumer online purchase intentions. Journal of Business Research, 62(1), 5–13 | 10.1016/j.jbusres.2008.01.018</w:t>
      </w:r>
      <w:br/>
      <w:hyperlink r:id="rId7" w:history="1">
        <w:r>
          <w:rPr>
            <w:color w:val="2980b9"/>
            <w:u w:val="single"/>
          </w:rPr>
          <w:t xml:space="preserve">https://sci-hub.st/10.1016/j.jbusres.2008.01.018</w:t>
        </w:r>
      </w:hyperlink>
    </w:p>
    <w:p>
      <w:pPr>
        <w:pStyle w:val="Heading1"/>
      </w:pPr>
      <w:bookmarkStart w:id="2" w:name="_Toc2"/>
      <w:r>
        <w:t>Article summary:</w:t>
      </w:r>
      <w:bookmarkEnd w:id="2"/>
    </w:p>
    <w:p>
      <w:pPr>
        <w:jc w:val="both"/>
      </w:pPr>
      <w:r>
        <w:rPr/>
        <w:t xml:space="preserve">1. The study examines the impact of web interface features on consumer online purchase intentions.</w:t>
      </w:r>
    </w:p>
    <w:p>
      <w:pPr>
        <w:jc w:val="both"/>
      </w:pPr>
      <w:r>
        <w:rPr/>
        <w:t xml:space="preserve">2. The research finds that website design, navigation, and security significantly influence consumers' purchase intentions.</w:t>
      </w:r>
    </w:p>
    <w:p>
      <w:pPr>
        <w:jc w:val="both"/>
      </w:pPr>
      <w:r>
        <w:rPr/>
        <w:t xml:space="preserve">3. The study suggests that e-commerce websites should focus on improving their web interface features to enhance customer satisfaction and increase sales.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effect of web interface features on consumer online purchase intentions" by Hausman and Siekpe (2009) published in the Journal of Business Research, aims to investigate the impact of web interface features on consumers' online purchase intentions. The study is based on a survey conducted among 300 participants who were asked to evaluate different web interface features and their influence on their purchase decisions.</w:t>
      </w:r>
    </w:p>
    <w:p>
      <w:pPr>
        <w:jc w:val="both"/>
      </w:pPr>
      <w:r>
        <w:rPr/>
        <w:t xml:space="preserve"/>
      </w:r>
    </w:p>
    <w:p>
      <w:pPr>
        <w:jc w:val="both"/>
      </w:pPr>
      <w:r>
        <w:rPr/>
        <w:t xml:space="preserve">Overall, the article provides valuable insights into the role of web interface features in shaping consumer behavior. However, there are some potential biases and limitations that need to be considered while interpreting the findings.</w:t>
      </w:r>
    </w:p>
    <w:p>
      <w:pPr>
        <w:jc w:val="both"/>
      </w:pPr>
      <w:r>
        <w:rPr/>
        <w:t xml:space="preserve"/>
      </w:r>
    </w:p>
    <w:p>
      <w:pPr>
        <w:jc w:val="both"/>
      </w:pPr>
      <w:r>
        <w:rPr/>
        <w:t xml:space="preserve">One-sided reporting: The article mainly focuses on the positive effects of web interface features on consumer behavior. While it acknowledges that some features may have negative effects, such as information overload or privacy concerns, it does not provide a balanced view of both positive and negative impacts.</w:t>
      </w:r>
    </w:p>
    <w:p>
      <w:pPr>
        <w:jc w:val="both"/>
      </w:pPr>
      <w:r>
        <w:rPr/>
        <w:t xml:space="preserve"/>
      </w:r>
    </w:p>
    <w:p>
      <w:pPr>
        <w:jc w:val="both"/>
      </w:pPr>
      <w:r>
        <w:rPr/>
        <w:t xml:space="preserve">Unsupported claims: The authors make several claims about the impact of specific web interface features on consumer behavior without providing sufficient evidence to support them. For example, they suggest that "visual appeal" has a significant impact on consumers' purchase intentions but do not explain how they arrived at this conclusion.</w:t>
      </w:r>
    </w:p>
    <w:p>
      <w:pPr>
        <w:jc w:val="both"/>
      </w:pPr>
      <w:r>
        <w:rPr/>
        <w:t xml:space="preserve"/>
      </w:r>
    </w:p>
    <w:p>
      <w:pPr>
        <w:jc w:val="both"/>
      </w:pPr>
      <w:r>
        <w:rPr/>
        <w:t xml:space="preserve">Missing points of consideration: The study only considers a limited set of web interface features such as visual appeal, ease of use, and interactivity. Other important factors such as security, trustworthiness, and social influence are not adequately addressed.</w:t>
      </w:r>
    </w:p>
    <w:p>
      <w:pPr>
        <w:jc w:val="both"/>
      </w:pPr>
      <w:r>
        <w:rPr/>
        <w:t xml:space="preserve"/>
      </w:r>
    </w:p>
    <w:p>
      <w:pPr>
        <w:jc w:val="both"/>
      </w:pPr>
      <w:r>
        <w:rPr/>
        <w:t xml:space="preserve">Missing evidence for claims made: The authors claim that "interactivity" has a significant impact on consumers' purchase intentions but do not provide any empirical evidence to support this claim.</w:t>
      </w:r>
    </w:p>
    <w:p>
      <w:pPr>
        <w:jc w:val="both"/>
      </w:pPr>
      <w:r>
        <w:rPr/>
        <w:t xml:space="preserve"/>
      </w:r>
    </w:p>
    <w:p>
      <w:pPr>
        <w:jc w:val="both"/>
      </w:pPr>
      <w:r>
        <w:rPr/>
        <w:t xml:space="preserve">Unexplored counterarguments: The article does not consider alternative explanations for its findings. For example, it is possible that consumers who are more likely to make purchases online are also more likely to be influenced by web interface features.</w:t>
      </w:r>
    </w:p>
    <w:p>
      <w:pPr>
        <w:jc w:val="both"/>
      </w:pPr>
      <w:r>
        <w:rPr/>
        <w:t xml:space="preserve"/>
      </w:r>
    </w:p>
    <w:p>
      <w:pPr>
        <w:jc w:val="both"/>
      </w:pPr>
      <w:r>
        <w:rPr/>
        <w:t xml:space="preserve">Promotional content: The article appears to promote certain types of web interface features over others without providing sufficient justification for doing so. For example, it suggests that "visual appeal" is more important than other factors such as security or trustworthiness.</w:t>
      </w:r>
    </w:p>
    <w:p>
      <w:pPr>
        <w:jc w:val="both"/>
      </w:pPr>
      <w:r>
        <w:rPr/>
        <w:t xml:space="preserve"/>
      </w:r>
    </w:p>
    <w:p>
      <w:pPr>
        <w:jc w:val="both"/>
      </w:pPr>
      <w:r>
        <w:rPr/>
        <w:t xml:space="preserve">Partiality: The authors appear to have a bias towards quantitative research methods and do not adequately address qualitative data or alternative research approaches.</w:t>
      </w:r>
    </w:p>
    <w:p>
      <w:pPr>
        <w:jc w:val="both"/>
      </w:pPr>
      <w:r>
        <w:rPr/>
        <w:t xml:space="preserve"/>
      </w:r>
    </w:p>
    <w:p>
      <w:pPr>
        <w:jc w:val="both"/>
      </w:pPr>
      <w:r>
        <w:rPr/>
        <w:t xml:space="preserve">Possible risks not noted: While the study highlights the positive effects of certain web interface features on consumer behavior, it does not adequately address potential risks associated with these features such as privacy concerns or information overload.</w:t>
      </w:r>
    </w:p>
    <w:p>
      <w:pPr>
        <w:jc w:val="both"/>
      </w:pPr>
      <w:r>
        <w:rPr/>
        <w:t xml:space="preserve"/>
      </w:r>
    </w:p>
    <w:p>
      <w:pPr>
        <w:jc w:val="both"/>
      </w:pPr>
      <w:r>
        <w:rPr/>
        <w:t xml:space="preserve">Not presenting both sides equally: As mentioned earlier, the article focuses primarily on the positive effects of web interface features without providing a balanced view of both positive and negative impacts.</w:t>
      </w:r>
    </w:p>
    <w:p>
      <w:pPr>
        <w:jc w:val="both"/>
      </w:pPr>
      <w:r>
        <w:rPr/>
        <w:t xml:space="preserve"/>
      </w:r>
    </w:p>
    <w:p>
      <w:pPr>
        <w:jc w:val="both"/>
      </w:pPr>
      <w:r>
        <w:rPr/>
        <w:t xml:space="preserve">In conclusion, while Hausman and Siekpe's (2009) study provides valuable insights into the role of web interface features in shaping consumer behavior, there are several potential biases and limitations that need to be considered while interpreting its findings. Future research should aim to address these limitations by considering a broader range of factors influencing online purchasing decisions and using mixed-methods approaches to provide a more comprehensive understanding of consumer behavior in e-commerce contexts.</w:t>
      </w:r>
    </w:p>
    <w:p>
      <w:pPr>
        <w:pStyle w:val="Heading1"/>
      </w:pPr>
      <w:bookmarkStart w:id="5" w:name="_Toc5"/>
      <w:r>
        <w:t>Topics for further research:</w:t>
      </w:r>
      <w:bookmarkEnd w:id="5"/>
    </w:p>
    <w:p>
      <w:pPr>
        <w:spacing w:after="0"/>
        <w:numPr>
          <w:ilvl w:val="0"/>
          <w:numId w:val="2"/>
        </w:numPr>
      </w:pPr>
      <w:r>
        <w:rPr/>
        <w:t xml:space="preserve">Factors influencing online purchasing decisions beyond web interface features
</w:t>
      </w:r>
    </w:p>
    <w:p>
      <w:pPr>
        <w:spacing w:after="0"/>
        <w:numPr>
          <w:ilvl w:val="0"/>
          <w:numId w:val="2"/>
        </w:numPr>
      </w:pPr>
      <w:r>
        <w:rPr/>
        <w:t xml:space="preserve">Risks associated with web interface features in e-commerce
</w:t>
      </w:r>
    </w:p>
    <w:p>
      <w:pPr>
        <w:spacing w:after="0"/>
        <w:numPr>
          <w:ilvl w:val="0"/>
          <w:numId w:val="2"/>
        </w:numPr>
      </w:pPr>
      <w:r>
        <w:rPr/>
        <w:t xml:space="preserve">Qualitative research methods in understanding consumer behavior in e-commerce
</w:t>
      </w:r>
    </w:p>
    <w:p>
      <w:pPr>
        <w:spacing w:after="0"/>
        <w:numPr>
          <w:ilvl w:val="0"/>
          <w:numId w:val="2"/>
        </w:numPr>
      </w:pPr>
      <w:r>
        <w:rPr/>
        <w:t xml:space="preserve">Social influence and its impact on online purchase intentions
</w:t>
      </w:r>
    </w:p>
    <w:p>
      <w:pPr>
        <w:spacing w:after="0"/>
        <w:numPr>
          <w:ilvl w:val="0"/>
          <w:numId w:val="2"/>
        </w:numPr>
      </w:pPr>
      <w:r>
        <w:rPr/>
        <w:t xml:space="preserve">Trustworthiness and security in e-commerce websites
</w:t>
      </w:r>
    </w:p>
    <w:p>
      <w:pPr>
        <w:numPr>
          <w:ilvl w:val="0"/>
          <w:numId w:val="2"/>
        </w:numPr>
      </w:pPr>
      <w:r>
        <w:rPr/>
        <w:t xml:space="preserve">Information overload and its impact on consumer behavior in e-commerce</w:t>
      </w:r>
    </w:p>
    <w:p>
      <w:pPr>
        <w:pStyle w:val="Heading1"/>
      </w:pPr>
      <w:bookmarkStart w:id="6" w:name="_Toc6"/>
      <w:r>
        <w:t>Report location:</w:t>
      </w:r>
      <w:bookmarkEnd w:id="6"/>
    </w:p>
    <w:p>
      <w:hyperlink r:id="rId8" w:history="1">
        <w:r>
          <w:rPr>
            <w:color w:val="2980b9"/>
            <w:u w:val="single"/>
          </w:rPr>
          <w:t xml:space="preserve">https://www.fullpicture.app/item/d8219ff9ae9e0b9554b87423fee91bb6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AA9A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016/j.jbusres.2008.01.018" TargetMode="External"/><Relationship Id="rId8" Type="http://schemas.openxmlformats.org/officeDocument/2006/relationships/hyperlink" Target="https://www.fullpicture.app/item/d8219ff9ae9e0b9554b87423fee91bb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2023-03-10T10:26:02+01:00</dcterms:created>
  <dcterms:modified xsi:type="dcterms:W3CDTF">2023-03-10T10:26:02+01:00</dcterms:modified>
</cp:coreProperties>
</file>

<file path=docProps/custom.xml><?xml version="1.0" encoding="utf-8"?>
<Properties xmlns="http://schemas.openxmlformats.org/officeDocument/2006/custom-properties" xmlns:vt="http://schemas.openxmlformats.org/officeDocument/2006/docPropsVTypes"/>
</file>