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Realization of a Robotic Manipulator for Minimally Invasive Surgery With Replaceable Surgical Tools | IEEE Journals &amp; Magazine | IEEE Xplore</w:t>
      </w:r>
      <w:br/>
      <w:hyperlink r:id="rId7" w:history="1">
        <w:r>
          <w:rPr>
            <w:color w:val="2980b9"/>
            <w:u w:val="single"/>
          </w:rPr>
          <w:t xml:space="preserve">https://ieeexplore.ieee.org/document/9084380</w:t>
        </w:r>
      </w:hyperlink>
    </w:p>
    <w:p>
      <w:pPr>
        <w:pStyle w:val="Heading1"/>
      </w:pPr>
      <w:bookmarkStart w:id="2" w:name="_Toc2"/>
      <w:r>
        <w:t>Article summary:</w:t>
      </w:r>
      <w:bookmarkEnd w:id="2"/>
    </w:p>
    <w:p>
      <w:pPr>
        <w:jc w:val="both"/>
      </w:pPr>
      <w:r>
        <w:rPr/>
        <w:t xml:space="preserve">1. Minimally invasive surgery (MIS) is a modern technique that uses long and thin surgical instruments inserted through small holes in the patient's body.</w:t>
      </w:r>
    </w:p>
    <w:p>
      <w:pPr>
        <w:jc w:val="both"/>
      </w:pPr>
      <w:r>
        <w:rPr/>
        <w:t xml:space="preserve">2. MIS offers numerous advantages over traditional open surgery, including reduced blood loss, postoperative pain, and hospital stays.</w:t>
      </w:r>
    </w:p>
    <w:p>
      <w:pPr>
        <w:jc w:val="both"/>
      </w:pPr>
      <w:r>
        <w:rPr/>
        <w:t xml:space="preserve">3. A robotic manipulator with replaceable surgical tools has been designed and realized for use in MIS procedures.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"Design and Realization of a Robotic Manipulator for Minimally Invasive Surgery With Replaceable Surgical Tools" published in IEEE Journals &amp; Magazine discusses the advantages of minimally invasive surgery (MIS) over traditional open surgery methods. The article highlights the benefits of MIS, such as reduced blood loss, postoperative pain, bed and hospital stays, and overall cost-effectiveness.</w:t>
      </w:r>
    </w:p>
    <w:p>
      <w:pPr>
        <w:jc w:val="both"/>
      </w:pPr>
      <w:r>
        <w:rPr/>
        <w:t xml:space="preserve"/>
      </w:r>
    </w:p>
    <w:p>
      <w:pPr>
        <w:jc w:val="both"/>
      </w:pPr>
      <w:r>
        <w:rPr/>
        <w:t xml:space="preserve">However, the article lacks a critical analysis of the potential biases and sources of bias in the study. For instance, it does not mention any limitations or drawbacks associated with MIS. The article also fails to provide evidence to support its claims about the efficacy and cost-effectiveness of MIS compared to open surgery.</w:t>
      </w:r>
    </w:p>
    <w:p>
      <w:pPr>
        <w:jc w:val="both"/>
      </w:pPr>
      <w:r>
        <w:rPr/>
        <w:t xml:space="preserve"/>
      </w:r>
    </w:p>
    <w:p>
      <w:pPr>
        <w:jc w:val="both"/>
      </w:pPr>
      <w:r>
        <w:rPr/>
        <w:t xml:space="preserve">Moreover, the article seems to be promotional in nature as it focuses solely on the benefits of MIS without exploring any counterarguments or presenting both sides equally. It also does not note any possible risks associated with MIS, which could mislead readers into thinking that it is a completely safe procedure.</w:t>
      </w:r>
    </w:p>
    <w:p>
      <w:pPr>
        <w:jc w:val="both"/>
      </w:pPr>
      <w:r>
        <w:rPr/>
        <w:t xml:space="preserve"/>
      </w:r>
    </w:p>
    <w:p>
      <w:pPr>
        <w:jc w:val="both"/>
      </w:pPr>
      <w:r>
        <w:rPr/>
        <w:t xml:space="preserve">Additionally, the article lacks details about the design and realization of the robotic manipulator for MIS with replaceable surgical tools. It would have been helpful if the authors had provided more information about how they designed and developed this technology.</w:t>
      </w:r>
    </w:p>
    <w:p>
      <w:pPr>
        <w:jc w:val="both"/>
      </w:pPr>
      <w:r>
        <w:rPr/>
        <w:t xml:space="preserve"/>
      </w:r>
    </w:p>
    <w:p>
      <w:pPr>
        <w:jc w:val="both"/>
      </w:pPr>
      <w:r>
        <w:rPr/>
        <w:t xml:space="preserve">In conclusion, while this article provides some useful information about MIS and its advantages over traditional open surgery methods, it lacks critical analysis and evidence to support its claims. It is important for readers to approach this article with caution and seek additional information before making any decisions regarding their healthcare.</w:t>
      </w:r>
    </w:p>
    <w:p>
      <w:pPr>
        <w:pStyle w:val="Heading1"/>
      </w:pPr>
      <w:bookmarkStart w:id="5" w:name="_Toc5"/>
      <w:r>
        <w:t>Topics for further research:</w:t>
      </w:r>
      <w:bookmarkEnd w:id="5"/>
    </w:p>
    <w:p>
      <w:pPr>
        <w:spacing w:after="0"/>
        <w:numPr>
          <w:ilvl w:val="0"/>
          <w:numId w:val="2"/>
        </w:numPr>
      </w:pPr>
      <w:r>
        <w:rPr/>
        <w:t xml:space="preserve">Limitations and drawbacks of minimally invasive surgery
</w:t>
      </w:r>
    </w:p>
    <w:p>
      <w:pPr>
        <w:spacing w:after="0"/>
        <w:numPr>
          <w:ilvl w:val="0"/>
          <w:numId w:val="2"/>
        </w:numPr>
      </w:pPr>
      <w:r>
        <w:rPr/>
        <w:t xml:space="preserve">Risks associated with robotic manipulators in surgery
</w:t>
      </w:r>
    </w:p>
    <w:p>
      <w:pPr>
        <w:spacing w:after="0"/>
        <w:numPr>
          <w:ilvl w:val="0"/>
          <w:numId w:val="2"/>
        </w:numPr>
      </w:pPr>
      <w:r>
        <w:rPr/>
        <w:t xml:space="preserve">Comparison of efficacy and cost-effectiveness between MIS and open surgery
</w:t>
      </w:r>
    </w:p>
    <w:p>
      <w:pPr>
        <w:spacing w:after="0"/>
        <w:numPr>
          <w:ilvl w:val="0"/>
          <w:numId w:val="2"/>
        </w:numPr>
      </w:pPr>
      <w:r>
        <w:rPr/>
        <w:t xml:space="preserve">Alternatives to robotic manipulators for MIS
</w:t>
      </w:r>
    </w:p>
    <w:p>
      <w:pPr>
        <w:spacing w:after="0"/>
        <w:numPr>
          <w:ilvl w:val="0"/>
          <w:numId w:val="2"/>
        </w:numPr>
      </w:pPr>
      <w:r>
        <w:rPr/>
        <w:t xml:space="preserve">Design and development of surgical tools for MIS
</w:t>
      </w:r>
    </w:p>
    <w:p>
      <w:pPr>
        <w:numPr>
          <w:ilvl w:val="0"/>
          <w:numId w:val="2"/>
        </w:numPr>
      </w:pPr>
      <w:r>
        <w:rPr/>
        <w:t xml:space="preserve">Patient outcomes and satisfaction with MIS compared to open surgery</w:t>
      </w:r>
    </w:p>
    <w:p>
      <w:pPr>
        <w:pStyle w:val="Heading1"/>
      </w:pPr>
      <w:bookmarkStart w:id="6" w:name="_Toc6"/>
      <w:r>
        <w:t>Report location:</w:t>
      </w:r>
      <w:bookmarkEnd w:id="6"/>
    </w:p>
    <w:p>
      <w:hyperlink r:id="rId8" w:history="1">
        <w:r>
          <w:rPr>
            <w:color w:val="2980b9"/>
            <w:u w:val="single"/>
          </w:rPr>
          <w:t xml:space="preserve">https://www.fullpicture.app/item/d7f89bd8f39be91c74cc562bba1a78d7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7C4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084380" TargetMode="External"/><Relationship Id="rId8" Type="http://schemas.openxmlformats.org/officeDocument/2006/relationships/hyperlink" Target="https://www.fullpicture.app/item/d7f89bd8f39be91c74cc562bba1a78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2023-05-31T19:46:59+02:00</dcterms:created>
  <dcterms:modified xsi:type="dcterms:W3CDTF">2023-05-31T19:46:59+02:00</dcterms:modified>
</cp:coreProperties>
</file>

<file path=docProps/custom.xml><?xml version="1.0" encoding="utf-8"?>
<Properties xmlns="http://schemas.openxmlformats.org/officeDocument/2006/custom-properties" xmlns:vt="http://schemas.openxmlformats.org/officeDocument/2006/docPropsVTypes"/>
</file>