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ALEKS - Lauryn Cook - Learn</w:t>
      </w:r>
      <w:br/>
      <w:hyperlink r:id="rId7" w:history="1">
        <w:r>
          <w:rPr>
            <w:color w:val="2980b9"/>
            <w:u w:val="single"/>
          </w:rPr>
          <w:t xml:space="preserve">https://www-awu.aleks.com/alekscgi/x/Isl.exe/1o_u-IgNsIkasNW8D8A9PVVfHVpcm8LJfqFyOvYqF2RGUkxKmoBaXOYhy-Ww8ikBbhKvVgeoiQgU6zKMYl82IRgmhH_zqlzsNv-WchkBG6o06spreIfCU?1oBw7QYjlbavbSPXtx-YCjsh_7mMmrq=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ALEKS is an online learning platform that offers personalized math instruction.</w:t>
      </w:r>
    </w:p>
    <w:p>
      <w:pPr>
        <w:jc w:val="both"/>
      </w:pPr>
      <w:r>
        <w:rPr/>
        <w:t xml:space="preserve">2. The platform uses adaptive assessments to determine a student's knowledge level and create a customized learning plan.</w:t>
      </w:r>
    </w:p>
    <w:p>
      <w:pPr>
        <w:jc w:val="both"/>
      </w:pPr>
      <w:r>
        <w:rPr/>
        <w:t xml:space="preserve">3. ALEKS offers courses in various subjects, including consumer mathematics and stock dividends.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provided in the prompt. The given link leads to a page on ALEKS, an online learning platform, with a topic on consumer mathematics and stock dividends. Therefore, it is not possible to provide a critical analysis of the article's content as there is no article present.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Understanding stock dividends
</w:t>
      </w:r>
    </w:p>
    <w:p>
      <w:pPr>
        <w:spacing w:after="0"/>
        <w:numPr>
          <w:ilvl w:val="0"/>
          <w:numId w:val="2"/>
        </w:numPr>
      </w:pPr>
      <w:r>
        <w:rPr/>
        <w:t xml:space="preserve">Consumer mathematics for investing
</w:t>
      </w:r>
    </w:p>
    <w:p>
      <w:pPr>
        <w:spacing w:after="0"/>
        <w:numPr>
          <w:ilvl w:val="0"/>
          <w:numId w:val="2"/>
        </w:numPr>
      </w:pPr>
      <w:r>
        <w:rPr/>
        <w:t xml:space="preserve">How to calculate dividend yields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dividend reinvestment plans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dividend payouts
</w:t>
      </w:r>
    </w:p>
    <w:p>
      <w:pPr>
        <w:numPr>
          <w:ilvl w:val="0"/>
          <w:numId w:val="2"/>
        </w:numPr>
      </w:pPr>
      <w:r>
        <w:rPr/>
        <w:t xml:space="preserve">Comparison of dividend stocks vs growth stocks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https://www.fullpicture.app/item/d7ada2b1bf89ba150b15cfba1cf91249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418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awu.aleks.com/alekscgi/x/Isl.exe/1o_u-IgNsIkasNW8D8A9PVVfHVpcm8LJfqFyOvYqF2RGUkxKmoBaXOYhy-Ww8ikBbhKvVgeoiQgU6zKMYl82IRgmhH_zqlzsNv-WchkBG6o06spreIfCU?1oBw7QYjlbavbSPXtx-YCjsh_7mMmrq=" TargetMode="External"/><Relationship Id="rId8" Type="http://schemas.openxmlformats.org/officeDocument/2006/relationships/hyperlink" Target="https://www.fullpicture.app/item/d7ada2b1bf89ba150b15cfba1cf912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2023-12-28T16:05:35+01:00</dcterms:created>
  <dcterms:modified xsi:type="dcterms:W3CDTF">2023-12-28T16:05:35+01:00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