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Focus: A Brief Guide on How to Improve Focus and Concentration</w:t>
      </w:r>
      <w:br/>
      <w:hyperlink r:id="rId7" w:history="1">
        <w:r>
          <w:rPr>
            <w:color w:val="2980b9"/>
            <w:u w:val="single"/>
          </w:rPr>
          <w:t xml:space="preserve">https://jamesclear.com/focus?ref=blog.glasp.co</w:t>
        </w:r>
      </w:hyperlink>
    </w:p>
    <w:p>
      <w:pPr>
        <w:pStyle w:val="Heading1"/>
      </w:pPr>
      <w:bookmarkStart w:id="2" w:name="_Toc2"/>
      <w:r>
        <w:t>Article summary:</w:t>
      </w:r>
      <w:bookmarkEnd w:id="2"/>
    </w:p>
    <w:p>
      <w:pPr>
        <w:jc w:val="both"/>
      </w:pPr>
      <w:r>
        <w:rPr/>
        <w:t xml:space="preserve">1. Focus requires saying no to all other options and eliminating distractions.</w:t>
      </w:r>
    </w:p>
    <w:p>
      <w:pPr>
        <w:jc w:val="both"/>
      </w:pPr>
      <w:r>
        <w:rPr/>
        <w:t xml:space="preserve">2. Multitasking is a myth and actually decreases productivity due to switching costs.</w:t>
      </w:r>
    </w:p>
    <w:p>
      <w:pPr>
        <w:jc w:val="both"/>
      </w:pPr>
      <w:r>
        <w:rPr/>
        <w:t xml:space="preserve">3. To improve focus, measure your progress, concentrate on processes rather than events, choose an anchor task, manage your energy, and avoid checking email in the morning.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"Focus: A Brief Guide on How to Improve Focus and Concentration" provides a comprehensive guide on how to improve focus and concentration. The article covers various topics, including what focus is, why people struggle with it, the myth of multitasking, and how to increase attention span. </w:t>
      </w:r>
    </w:p>
    <w:p>
      <w:pPr>
        <w:jc w:val="both"/>
      </w:pPr>
      <w:r>
        <w:rPr/>
        <w:t xml:space="preserve"/>
      </w:r>
    </w:p>
    <w:p>
      <w:pPr>
        <w:jc w:val="both"/>
      </w:pPr>
      <w:r>
        <w:rPr/>
        <w:t xml:space="preserve">The article's bias is towards productivity and efficiency, which may not be suitable for everyone. The author assumes that readers want to improve their focus and concentration to achieve their goals in life or business. However, some people may prioritize other aspects of their lives over productivity.</w:t>
      </w:r>
    </w:p>
    <w:p>
      <w:pPr>
        <w:jc w:val="both"/>
      </w:pPr>
      <w:r>
        <w:rPr/>
        <w:t xml:space="preserve"/>
      </w:r>
    </w:p>
    <w:p>
      <w:pPr>
        <w:jc w:val="both"/>
      </w:pPr>
      <w:r>
        <w:rPr/>
        <w:t xml:space="preserve">The article presents one-sided reporting by only focusing on the benefits of improving focus and concentration. It does not explore the potential risks or downsides of hyper-focusing on tasks. For example, excessive focus can lead to burnout or neglecting other important areas of life.</w:t>
      </w:r>
    </w:p>
    <w:p>
      <w:pPr>
        <w:jc w:val="both"/>
      </w:pPr>
      <w:r>
        <w:rPr/>
        <w:t xml:space="preserve"/>
      </w:r>
    </w:p>
    <w:p>
      <w:pPr>
        <w:jc w:val="both"/>
      </w:pPr>
      <w:r>
        <w:rPr/>
        <w:t xml:space="preserve">Some claims made in the article lack evidence or support from credible sources. For instance, the author claims that measuring progress helps maintain focus and concentration without providing any scientific evidence to back up this claim.</w:t>
      </w:r>
    </w:p>
    <w:p>
      <w:pPr>
        <w:jc w:val="both"/>
      </w:pPr>
      <w:r>
        <w:rPr/>
        <w:t xml:space="preserve"/>
      </w:r>
    </w:p>
    <w:p>
      <w:pPr>
        <w:jc w:val="both"/>
      </w:pPr>
      <w:r>
        <w:rPr/>
        <w:t xml:space="preserve">The article also contains promotional content by promoting specific methods like Warren Buffet's "2 List" strategy without exploring alternative methods or counterarguments.</w:t>
      </w:r>
    </w:p>
    <w:p>
      <w:pPr>
        <w:jc w:val="both"/>
      </w:pPr>
      <w:r>
        <w:rPr/>
        <w:t xml:space="preserve"/>
      </w:r>
    </w:p>
    <w:p>
      <w:pPr>
        <w:jc w:val="both"/>
      </w:pPr>
      <w:r>
        <w:rPr/>
        <w:t xml:space="preserve">Overall, while the article provides useful tips for improving focus and concentration, readers should approach it with caution and consider their individual needs and priorities before implementing any strategies.</w:t>
      </w:r>
    </w:p>
    <w:p>
      <w:pPr>
        <w:pStyle w:val="Heading1"/>
      </w:pPr>
      <w:bookmarkStart w:id="5" w:name="_Toc5"/>
      <w:r>
        <w:t>Topics for further research:</w:t>
      </w:r>
      <w:bookmarkEnd w:id="5"/>
    </w:p>
    <w:p>
      <w:pPr>
        <w:spacing w:after="0"/>
        <w:numPr>
          <w:ilvl w:val="0"/>
          <w:numId w:val="2"/>
        </w:numPr>
      </w:pPr>
      <w:r>
        <w:rPr/>
        <w:t xml:space="preserve">Risks of hyper-focusing on tasks
</w:t>
      </w:r>
    </w:p>
    <w:p>
      <w:pPr>
        <w:spacing w:after="0"/>
        <w:numPr>
          <w:ilvl w:val="0"/>
          <w:numId w:val="2"/>
        </w:numPr>
      </w:pPr>
      <w:r>
        <w:rPr/>
        <w:t xml:space="preserve">Balancing productivity with other aspects of life
</w:t>
      </w:r>
    </w:p>
    <w:p>
      <w:pPr>
        <w:spacing w:after="0"/>
        <w:numPr>
          <w:ilvl w:val="0"/>
          <w:numId w:val="2"/>
        </w:numPr>
      </w:pPr>
      <w:r>
        <w:rPr/>
        <w:t xml:space="preserve">Negative effects of excessive focus on mental health
</w:t>
      </w:r>
    </w:p>
    <w:p>
      <w:pPr>
        <w:spacing w:after="0"/>
        <w:numPr>
          <w:ilvl w:val="0"/>
          <w:numId w:val="2"/>
        </w:numPr>
      </w:pPr>
      <w:r>
        <w:rPr/>
        <w:t xml:space="preserve">Scientific evidence on measuring progress and focus
</w:t>
      </w:r>
    </w:p>
    <w:p>
      <w:pPr>
        <w:spacing w:after="0"/>
        <w:numPr>
          <w:ilvl w:val="0"/>
          <w:numId w:val="2"/>
        </w:numPr>
      </w:pPr>
      <w:r>
        <w:rPr/>
        <w:t xml:space="preserve">Alternative methods for improving focus and concentration
</w:t>
      </w:r>
    </w:p>
    <w:p>
      <w:pPr>
        <w:numPr>
          <w:ilvl w:val="0"/>
          <w:numId w:val="2"/>
        </w:numPr>
      </w:pPr>
      <w:r>
        <w:rPr/>
        <w:t xml:space="preserve">Criticisms of Warren Buffet's 2 List strategy</w:t>
      </w:r>
    </w:p>
    <w:p>
      <w:pPr>
        <w:pStyle w:val="Heading1"/>
      </w:pPr>
      <w:bookmarkStart w:id="6" w:name="_Toc6"/>
      <w:r>
        <w:t>Report location:</w:t>
      </w:r>
      <w:bookmarkEnd w:id="6"/>
    </w:p>
    <w:p>
      <w:hyperlink r:id="rId8" w:history="1">
        <w:r>
          <w:rPr>
            <w:color w:val="2980b9"/>
            <w:u w:val="single"/>
          </w:rPr>
          <w:t xml:space="preserve">https://www.fullpicture.app/item/d6ee230eebf82a918fca5bacd5883fa4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6B16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mesclear.com/focus?ref=blog.glasp.co" TargetMode="External"/><Relationship Id="rId8" Type="http://schemas.openxmlformats.org/officeDocument/2006/relationships/hyperlink" Target="https://www.fullpicture.app/item/d6ee230eebf82a918fca5bacd5883f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2023-09-23T12:10:07+02:00</dcterms:created>
  <dcterms:modified xsi:type="dcterms:W3CDTF">2023-09-23T12:10:07+02:00</dcterms:modified>
</cp:coreProperties>
</file>

<file path=docProps/custom.xml><?xml version="1.0" encoding="utf-8"?>
<Properties xmlns="http://schemas.openxmlformats.org/officeDocument/2006/custom-properties" xmlns:vt="http://schemas.openxmlformats.org/officeDocument/2006/docPropsVTypes"/>
</file>