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Effects of Scene Inversion on Change Blindness: The Journal of General Psychology: Vol 127, No 1</w:t>
      </w:r>
      <w:br/>
      <w:hyperlink r:id="rId7" w:history="1">
        <w:r>
          <w:rPr>
            <w:color w:val="2980b9"/>
            <w:u w:val="single"/>
          </w:rPr>
          <w:t xml:space="preserve">https://www.tandfonline.com/doi/abs/10.1080/00221300009598569</w:t>
        </w:r>
      </w:hyperlink>
    </w:p>
    <w:p>
      <w:pPr>
        <w:pStyle w:val="Heading1"/>
      </w:pPr>
      <w:bookmarkStart w:id="2" w:name="_Toc2"/>
      <w:r>
        <w:t>Article summary:</w:t>
      </w:r>
      <w:bookmarkEnd w:id="2"/>
    </w:p>
    <w:p>
      <w:pPr>
        <w:jc w:val="both"/>
      </w:pPr>
      <w:r>
        <w:rPr/>
        <w:t xml:space="preserve">1. The study investigated the effects of scene inversion on change blindness, a phenomenon where individuals fail to detect changes in visual scenes.</w:t>
      </w:r>
    </w:p>
    <w:p>
      <w:pPr>
        <w:jc w:val="both"/>
      </w:pPr>
      <w:r>
        <w:rPr/>
        <w:t xml:space="preserve"/>
      </w:r>
    </w:p>
    <w:p>
      <w:pPr>
        <w:jc w:val="both"/>
      </w:pPr>
      <w:r>
        <w:rPr/>
        <w:t xml:space="preserve">2. Results showed that participants were more likely to detect changes in upright scenes compared to inverted scenes, suggesting that scene inversion can impact change detection abilities.</w:t>
      </w:r>
    </w:p>
    <w:p>
      <w:pPr>
        <w:jc w:val="both"/>
      </w:pPr>
      <w:r>
        <w:rPr/>
        <w:t xml:space="preserve"/>
      </w:r>
    </w:p>
    <w:p>
      <w:pPr>
        <w:jc w:val="both"/>
      </w:pPr>
      <w:r>
        <w:rPr/>
        <w:t xml:space="preserve">3. The findings suggest that the orientation of visual scenes plays a role in change blindness and highlight the importance of considering how scene inversion may affect perception and attention.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Effects of Scene Inversion on Change Blindness" published in The Journal of General Psychology: Vol 127, No 1, starts off with a cookie policy disclaimer which seems to be unrelated to the actual content of the article. This raises questions about the relevance and purpose of including this information at the beginning of the article.</w:t>
      </w:r>
    </w:p>
    <w:p>
      <w:pPr>
        <w:jc w:val="both"/>
      </w:pPr>
      <w:r>
        <w:rPr/>
        <w:t xml:space="preserve"/>
      </w:r>
    </w:p>
    <w:p>
      <w:pPr>
        <w:jc w:val="both"/>
      </w:pPr>
      <w:r>
        <w:rPr/>
        <w:t xml:space="preserve">Furthermore, the article lacks a clear introduction or abstract that outlines the main research question, methodology, and findings. This makes it difficult for readers to understand the purpose and significance of the study.</w:t>
      </w:r>
    </w:p>
    <w:p>
      <w:pPr>
        <w:jc w:val="both"/>
      </w:pPr>
      <w:r>
        <w:rPr/>
        <w:t xml:space="preserve"/>
      </w:r>
    </w:p>
    <w:p>
      <w:pPr>
        <w:jc w:val="both"/>
      </w:pPr>
      <w:r>
        <w:rPr/>
        <w:t xml:space="preserve">The article also fails to provide a clear methodology section that outlines how the study was conducted. Without this information, it is impossible to evaluate the validity and reliability of the results presented in the article.</w:t>
      </w:r>
    </w:p>
    <w:p>
      <w:pPr>
        <w:jc w:val="both"/>
      </w:pPr>
      <w:r>
        <w:rPr/>
        <w:t xml:space="preserve"/>
      </w:r>
    </w:p>
    <w:p>
      <w:pPr>
        <w:jc w:val="both"/>
      </w:pPr>
      <w:r>
        <w:rPr/>
        <w:t xml:space="preserve">Additionally, there are no references or citations provided throughout the article to support the claims made by the authors. This lack of evidence undermines the credibility of their arguments and raises concerns about potential biases or unsupported claims.</w:t>
      </w:r>
    </w:p>
    <w:p>
      <w:pPr>
        <w:jc w:val="both"/>
      </w:pPr>
      <w:r>
        <w:rPr/>
        <w:t xml:space="preserve"/>
      </w:r>
    </w:p>
    <w:p>
      <w:pPr>
        <w:jc w:val="both"/>
      </w:pPr>
      <w:r>
        <w:rPr/>
        <w:t xml:space="preserve">Moreover, there is no discussion of potential limitations or biases in the study design. It is important for researchers to acknowledge any limitations in their research methodology in order to provide a more balanced and accurate interpretation of their findings.</w:t>
      </w:r>
    </w:p>
    <w:p>
      <w:pPr>
        <w:jc w:val="both"/>
      </w:pPr>
      <w:r>
        <w:rPr/>
        <w:t xml:space="preserve"/>
      </w:r>
    </w:p>
    <w:p>
      <w:pPr>
        <w:jc w:val="both"/>
      </w:pPr>
      <w:r>
        <w:rPr/>
        <w:t xml:space="preserve">Overall, this article appears to lack critical analysis and thorough research methodology. It is important for authors to provide clear and transparent information about their study design, findings, and limitations in order to ensure credibility and reliability in scientific research.</w:t>
      </w:r>
    </w:p>
    <w:p>
      <w:pPr>
        <w:pStyle w:val="Heading1"/>
      </w:pPr>
      <w:bookmarkStart w:id="5" w:name="_Toc5"/>
      <w:r>
        <w:t>Topics for further research:</w:t>
      </w:r>
      <w:bookmarkEnd w:id="5"/>
    </w:p>
    <w:p>
      <w:pPr>
        <w:spacing w:after="0"/>
        <w:numPr>
          <w:ilvl w:val="0"/>
          <w:numId w:val="2"/>
        </w:numPr>
      </w:pPr>
      <w:r>
        <w:rPr/>
        <w:t xml:space="preserve">How to evaluate the validity and reliability of research methodology
</w:t>
      </w:r>
    </w:p>
    <w:p>
      <w:pPr>
        <w:spacing w:after="0"/>
        <w:numPr>
          <w:ilvl w:val="0"/>
          <w:numId w:val="2"/>
        </w:numPr>
      </w:pPr>
      <w:r>
        <w:rPr/>
        <w:t xml:space="preserve">Importance of providing references and citations in scientific research
</w:t>
      </w:r>
    </w:p>
    <w:p>
      <w:pPr>
        <w:spacing w:after="0"/>
        <w:numPr>
          <w:ilvl w:val="0"/>
          <w:numId w:val="2"/>
        </w:numPr>
      </w:pPr>
      <w:r>
        <w:rPr/>
        <w:t xml:space="preserve">How to identify potential biases in research studies
</w:t>
      </w:r>
    </w:p>
    <w:p>
      <w:pPr>
        <w:spacing w:after="0"/>
        <w:numPr>
          <w:ilvl w:val="0"/>
          <w:numId w:val="2"/>
        </w:numPr>
      </w:pPr>
      <w:r>
        <w:rPr/>
        <w:t xml:space="preserve">The significance of acknowledging limitations in research methodology
</w:t>
      </w:r>
    </w:p>
    <w:p>
      <w:pPr>
        <w:spacing w:after="0"/>
        <w:numPr>
          <w:ilvl w:val="0"/>
          <w:numId w:val="2"/>
        </w:numPr>
      </w:pPr>
      <w:r>
        <w:rPr/>
        <w:t xml:space="preserve">How to conduct a thorough analysis of research findings
</w:t>
      </w:r>
    </w:p>
    <w:p>
      <w:pPr>
        <w:numPr>
          <w:ilvl w:val="0"/>
          <w:numId w:val="2"/>
        </w:numPr>
      </w:pPr>
      <w:r>
        <w:rPr/>
        <w:t xml:space="preserve">The impact of transparency in scientific research</w:t>
      </w:r>
    </w:p>
    <w:p>
      <w:pPr>
        <w:pStyle w:val="Heading1"/>
      </w:pPr>
      <w:bookmarkStart w:id="6" w:name="_Toc6"/>
      <w:r>
        <w:t>Report location:</w:t>
      </w:r>
      <w:bookmarkEnd w:id="6"/>
    </w:p>
    <w:p>
      <w:hyperlink r:id="rId8" w:history="1">
        <w:r>
          <w:rPr>
            <w:color w:val="2980b9"/>
            <w:u w:val="single"/>
          </w:rPr>
          <w:t xml:space="preserve">https://www.fullpicture.app/item/d6dc5977cf7a3a6ff131627a59ce1950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F7F3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0221300009598569" TargetMode="External"/><Relationship Id="rId8" Type="http://schemas.openxmlformats.org/officeDocument/2006/relationships/hyperlink" Target="https://www.fullpicture.app/item/d6dc5977cf7a3a6ff131627a59ce19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2024-07-11T10:15:32+02:00</dcterms:created>
  <dcterms:modified xsi:type="dcterms:W3CDTF">2024-07-11T10:15:32+02:00</dcterms:modified>
</cp:coreProperties>
</file>

<file path=docProps/custom.xml><?xml version="1.0" encoding="utf-8"?>
<Properties xmlns="http://schemas.openxmlformats.org/officeDocument/2006/custom-properties" xmlns:vt="http://schemas.openxmlformats.org/officeDocument/2006/docPropsVTypes"/>
</file>