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Genetics and ecological speciation | PNAS</w:t>
      </w:r>
      <w:br/>
      <w:hyperlink r:id="rId7" w:history="1">
        <w:r>
          <w:rPr>
            <w:color w:val="2980b9"/>
            <w:u w:val="single"/>
          </w:rPr>
          <w:t xml:space="preserve">https://www.pnas.org/doi/full/10.1073/pnas.0901264106</w:t>
        </w:r>
      </w:hyperlink>
    </w:p>
    <w:p>
      <w:pPr>
        <w:pStyle w:val="Heading1"/>
      </w:pPr>
      <w:bookmarkStart w:id="2" w:name="_Toc2"/>
      <w:r>
        <w:t>Article summary:</w:t>
      </w:r>
      <w:bookmarkEnd w:id="2"/>
    </w:p>
    <w:p>
      <w:pPr>
        <w:jc w:val="both"/>
      </w:pPr>
      <w:r>
        <w:rPr/>
        <w:t xml:space="preserve">1. Darwin's idea that new species originate by natural selection is now widely accepted.</w:t>
      </w:r>
    </w:p>
    <w:p>
      <w:pPr>
        <w:jc w:val="both"/>
      </w:pPr>
      <w:r>
        <w:rPr/>
        <w:t xml:space="preserve">2. There are two general mechanisms of speciation by natural selection: ecological speciation and mutation-order speciation.</w:t>
      </w:r>
    </w:p>
    <w:p>
      <w:pPr>
        <w:jc w:val="both"/>
      </w:pPr>
      <w:r>
        <w:rPr/>
        <w:t xml:space="preserve">3. Little is known about the genetics of ecological speciation, but evidence suggests that standing genetic variation plays a large role in the process.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genetics of ecological speciation, summarizing current research on the topic and proposing a potential mechanism for its occurrence in threespine stickleback populations. The article is well-written and provides a comprehensive overview of the topic, making it an excellent source for those looking to learn more about this area of research. </w:t>
      </w:r>
    </w:p>
    <w:p>
      <w:pPr>
        <w:jc w:val="both"/>
      </w:pPr>
      <w:r>
        <w:rPr/>
        <w:t xml:space="preserve">The article does not appear to be biased or one-sided, as it presents both sides of the argument fairly and objectively. It also does not contain any promotional content or partiality towards any particular viewpoint or opinion. Furthermore, all claims made in the article are supported with evidence from relevant studies, making them reliable and trustworthy. </w:t>
      </w:r>
    </w:p>
    <w:p>
      <w:pPr>
        <w:jc w:val="both"/>
      </w:pPr>
      <w:r>
        <w:rPr/>
        <w:t xml:space="preserve">The only potential issue with the article is that it does not explore any counterarguments or alternative explanations for ecological speciation, which could have provided additional insight into the topic. Additionally, possible risks associated with ecological speciation are not noted in the article, which could have been beneficial for readers to consider when evaluating this phenomenon.</w:t>
      </w:r>
    </w:p>
    <w:p>
      <w:pPr>
        <w:pStyle w:val="Heading1"/>
      </w:pPr>
      <w:bookmarkStart w:id="5" w:name="_Toc5"/>
      <w:r>
        <w:t>Topics for further research:</w:t>
      </w:r>
      <w:bookmarkEnd w:id="5"/>
    </w:p>
    <w:p>
      <w:pPr>
        <w:spacing w:after="0"/>
        <w:numPr>
          <w:ilvl w:val="0"/>
          <w:numId w:val="2"/>
        </w:numPr>
      </w:pPr>
      <w:r>
        <w:rPr/>
        <w:t xml:space="preserve">Alternative explanations for ecological speciation</w:t>
      </w:r>
    </w:p>
    <w:p>
      <w:pPr>
        <w:spacing w:after="0"/>
        <w:numPr>
          <w:ilvl w:val="0"/>
          <w:numId w:val="2"/>
        </w:numPr>
      </w:pPr>
      <w:r>
        <w:rPr/>
        <w:t xml:space="preserve">Risks associated with ecological speciation</w:t>
      </w:r>
    </w:p>
    <w:p>
      <w:pPr>
        <w:spacing w:after="0"/>
        <w:numPr>
          <w:ilvl w:val="0"/>
          <w:numId w:val="2"/>
        </w:numPr>
      </w:pPr>
      <w:r>
        <w:rPr/>
        <w:t xml:space="preserve">Mechanisms of ecological speciation</w:t>
      </w:r>
    </w:p>
    <w:p>
      <w:pPr>
        <w:spacing w:after="0"/>
        <w:numPr>
          <w:ilvl w:val="0"/>
          <w:numId w:val="2"/>
        </w:numPr>
      </w:pPr>
      <w:r>
        <w:rPr/>
        <w:t xml:space="preserve">Evidence for ecological speciation</w:t>
      </w:r>
    </w:p>
    <w:p>
      <w:pPr>
        <w:spacing w:after="0"/>
        <w:numPr>
          <w:ilvl w:val="0"/>
          <w:numId w:val="2"/>
        </w:numPr>
      </w:pPr>
      <w:r>
        <w:rPr/>
        <w:t xml:space="preserve">Evolutionary implications of ecological speciation</w:t>
      </w:r>
    </w:p>
    <w:p>
      <w:pPr>
        <w:numPr>
          <w:ilvl w:val="0"/>
          <w:numId w:val="2"/>
        </w:numPr>
      </w:pPr>
      <w:r>
        <w:rPr/>
        <w:t xml:space="preserve">Examples of ecological speciation</w:t>
      </w:r>
    </w:p>
    <w:p>
      <w:pPr>
        <w:pStyle w:val="Heading1"/>
      </w:pPr>
      <w:bookmarkStart w:id="6" w:name="_Toc6"/>
      <w:r>
        <w:t>Report location:</w:t>
      </w:r>
      <w:bookmarkEnd w:id="6"/>
    </w:p>
    <w:p>
      <w:hyperlink r:id="rId8" w:history="1">
        <w:r>
          <w:rPr>
            <w:color w:val="2980b9"/>
            <w:u w:val="single"/>
          </w:rPr>
          <w:t xml:space="preserve">https://www.fullpicture.app/item/d63e1f6f331cd6ab9b647d963fe7f8b0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7919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0901264106" TargetMode="External"/><Relationship Id="rId8" Type="http://schemas.openxmlformats.org/officeDocument/2006/relationships/hyperlink" Target="https://www.fullpicture.app/item/d63e1f6f331cd6ab9b647d963fe7f8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2023-02-25T21:55:52+01:00</dcterms:created>
  <dcterms:modified xsi:type="dcterms:W3CDTF">2023-02-25T21:55:52+01:00</dcterms:modified>
</cp:coreProperties>
</file>

<file path=docProps/custom.xml><?xml version="1.0" encoding="utf-8"?>
<Properties xmlns="http://schemas.openxmlformats.org/officeDocument/2006/custom-properties" xmlns:vt="http://schemas.openxmlformats.org/officeDocument/2006/docPropsVTypes"/>
</file>