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Interlayer of PMMA Doped with Au Nanoparticles for High-Performance Tandem Photodetectors: A Solution to Suppress Dark Current and Maintain High Photocurrent | ACS Applied Materials &amp; Interfaces</w:t>
      </w:r>
      <w:br/>
      <w:hyperlink r:id="rId7" w:history="1">
        <w:r>
          <w:rPr>
            <w:color w:val="2980b9"/>
            <w:u w:val="single"/>
          </w:rPr>
          <w:t xml:space="preserve">https://pubs.acs.org/doi/10.1021/acsami.0c04093</w:t>
        </w:r>
      </w:hyperlink>
    </w:p>
    <w:p>
      <w:pPr>
        <w:pStyle w:val="Heading1"/>
      </w:pPr>
      <w:bookmarkStart w:id="2" w:name="_Toc2"/>
      <w:r>
        <w:t>Article summary:</w:t>
      </w:r>
      <w:bookmarkEnd w:id="2"/>
    </w:p>
    <w:p>
      <w:pPr>
        <w:jc w:val="both"/>
      </w:pPr>
      <w:r>
        <w:rPr/>
        <w:t xml:space="preserve">1. PbS QD-based photodetectors suffer from high dark current, surface defects, and high density of surface traps.</w:t>
      </w:r>
    </w:p>
    <w:p>
      <w:pPr>
        <w:jc w:val="both"/>
      </w:pPr>
      <w:r>
        <w:rPr/>
        <w:t xml:space="preserve">2. Hybrid nanocomposites of PMMA:Au can act as an interlayer between two subdetectors to suppress dark current and maintain high photocurrent.</w:t>
      </w:r>
    </w:p>
    <w:p>
      <w:pPr>
        <w:jc w:val="both"/>
      </w:pPr>
      <w:r>
        <w:rPr/>
        <w:t xml:space="preserve">3. The stored or accumulated electrons in the PMMA:Au interlayer can be released through conducting filaments formed within the layer, enhancing device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首先，文章主要关注的是利用PMMA掺杂Au纳米颗粒来制造高性能光电探测器的方法和效果。虽然作者提到了其他材料和方法的优缺点，但是没有进行深入比较和分析。这可能导致读者对其他方法的理解不够全面。</w:t>
      </w:r>
    </w:p>
    <w:p>
      <w:pPr>
        <w:jc w:val="both"/>
      </w:pPr>
      <w:r>
        <w:rPr/>
        <w:t xml:space="preserve"/>
      </w:r>
    </w:p>
    <w:p>
      <w:pPr>
        <w:jc w:val="both"/>
      </w:pPr>
      <w:r>
        <w:rPr/>
        <w:t xml:space="preserve">其次，文章没有涉及到潜在的风险和安全问题。例如，在使用纳米颗粒时可能会产生毒性或环境污染等问题。此外，由于该技术还处于实验室阶段，其商业应用也需要进一步评估其可行性和可持续性。</w:t>
      </w:r>
    </w:p>
    <w:p>
      <w:pPr>
        <w:jc w:val="both"/>
      </w:pPr>
      <w:r>
        <w:rPr/>
        <w:t xml:space="preserve"/>
      </w:r>
    </w:p>
    <w:p>
      <w:pPr>
        <w:jc w:val="both"/>
      </w:pPr>
      <w:r>
        <w:rPr/>
        <w:t xml:space="preserve">最后，文章没有平等地呈现双方观点。虽然作者提到了其他研究人员的工作，但是并没有详细介绍他们的观点或结果。这可能导致读者对整个领域的理解不够全面。</w:t>
      </w:r>
    </w:p>
    <w:p>
      <w:pPr>
        <w:jc w:val="both"/>
      </w:pPr>
      <w:r>
        <w:rPr/>
        <w:t xml:space="preserve"/>
      </w:r>
    </w:p>
    <w:p>
      <w:pPr>
        <w:jc w:val="both"/>
      </w:pPr>
      <w:r>
        <w:rPr/>
        <w:t xml:space="preserve">总之，尽管该文章有一些局限性和偏见，但它仍然提供了有价值的信息，并为相关研究提供了新思路。</w:t>
      </w:r>
    </w:p>
    <w:p>
      <w:pPr>
        <w:pStyle w:val="Heading1"/>
      </w:pPr>
      <w:bookmarkStart w:id="5" w:name="_Toc5"/>
      <w:r>
        <w:t>Topics for further research:</w:t>
      </w:r>
      <w:bookmarkEnd w:id="5"/>
    </w:p>
    <w:p>
      <w:pPr>
        <w:spacing w:after="0"/>
        <w:numPr>
          <w:ilvl w:val="0"/>
          <w:numId w:val="2"/>
        </w:numPr>
      </w:pPr>
      <w:r>
        <w:rPr/>
        <w:t xml:space="preserve">Other materials and methods for high-performance photodetectors
</w:t>
      </w:r>
    </w:p>
    <w:p>
      <w:pPr>
        <w:spacing w:after="0"/>
        <w:numPr>
          <w:ilvl w:val="0"/>
          <w:numId w:val="2"/>
        </w:numPr>
      </w:pPr>
      <w:r>
        <w:rPr/>
        <w:t xml:space="preserve">Potential risks and safety issues of using nanoparticles
</w:t>
      </w:r>
    </w:p>
    <w:p>
      <w:pPr>
        <w:spacing w:after="0"/>
        <w:numPr>
          <w:ilvl w:val="0"/>
          <w:numId w:val="2"/>
        </w:numPr>
      </w:pPr>
      <w:r>
        <w:rPr/>
        <w:t xml:space="preserve">Feasibility and sustainability of commercial applications
</w:t>
      </w:r>
    </w:p>
    <w:p>
      <w:pPr>
        <w:spacing w:after="0"/>
        <w:numPr>
          <w:ilvl w:val="0"/>
          <w:numId w:val="2"/>
        </w:numPr>
      </w:pPr>
      <w:r>
        <w:rPr/>
        <w:t xml:space="preserve">Different perspectives and viewpoints in the field
</w:t>
      </w:r>
    </w:p>
    <w:p>
      <w:pPr>
        <w:spacing w:after="0"/>
        <w:numPr>
          <w:ilvl w:val="0"/>
          <w:numId w:val="2"/>
        </w:numPr>
      </w:pPr>
      <w:r>
        <w:rPr/>
        <w:t xml:space="preserve">Limitations and biases in the article
</w:t>
      </w:r>
    </w:p>
    <w:p>
      <w:pPr>
        <w:numPr>
          <w:ilvl w:val="0"/>
          <w:numId w:val="2"/>
        </w:numPr>
      </w:pPr>
      <w:r>
        <w:rPr/>
        <w:t xml:space="preserve">Valuable information and new ideas for related research</w:t>
      </w:r>
    </w:p>
    <w:p>
      <w:pPr>
        <w:pStyle w:val="Heading1"/>
      </w:pPr>
      <w:bookmarkStart w:id="6" w:name="_Toc6"/>
      <w:r>
        <w:t>Report location:</w:t>
      </w:r>
      <w:bookmarkEnd w:id="6"/>
    </w:p>
    <w:p>
      <w:hyperlink r:id="rId8" w:history="1">
        <w:r>
          <w:rPr>
            <w:color w:val="2980b9"/>
            <w:u w:val="single"/>
          </w:rPr>
          <w:t xml:space="preserve">https://www.fullpicture.app/item/d5dbf63f2c6833607ef86ca35d48ecb5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D61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mi.0c04093" TargetMode="External"/><Relationship Id="rId8" Type="http://schemas.openxmlformats.org/officeDocument/2006/relationships/hyperlink" Target="https://www.fullpicture.app/item/d5dbf63f2c6833607ef86ca35d48ec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2023-12-22T21:45:58+01:00</dcterms:created>
  <dcterms:modified xsi:type="dcterms:W3CDTF">2023-12-22T21:45:58+01:00</dcterms:modified>
</cp:coreProperties>
</file>

<file path=docProps/custom.xml><?xml version="1.0" encoding="utf-8"?>
<Properties xmlns="http://schemas.openxmlformats.org/officeDocument/2006/custom-properties" xmlns:vt="http://schemas.openxmlformats.org/officeDocument/2006/docPropsVTypes"/>
</file>