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Missouri Court Records | StateRecords.org</w:t>
      </w:r>
      <w:br/>
      <w:hyperlink r:id="rId7" w:history="1">
        <w:r>
          <w:rPr>
            <w:color w:val="2980b9"/>
            <w:u w:val="single"/>
          </w:rPr>
          <w:t xml:space="preserve">https://missouri.staterecords.org/court.php</w:t>
        </w:r>
      </w:hyperlink>
    </w:p>
    <w:p>
      <w:pPr>
        <w:pStyle w:val="Heading1"/>
      </w:pPr>
      <w:bookmarkStart w:id="2" w:name="_Toc2"/>
      <w:r>
        <w:t>Article summary:</w:t>
      </w:r>
      <w:bookmarkEnd w:id="2"/>
    </w:p>
    <w:p>
      <w:pPr>
        <w:jc w:val="both"/>
      </w:pPr>
      <w:r>
        <w:rPr/>
        <w:t xml:space="preserve">1. Missouri court records are public records that can be accessed by the general public, with certain exceptions for Juvenile Court records and social records.</w:t>
      </w:r>
    </w:p>
    <w:p>
      <w:pPr>
        <w:jc w:val="both"/>
      </w:pPr>
      <w:r>
        <w:rPr/>
        <w:t xml:space="preserve">2. Court records in Missouri can be obtained through in-person requests at courthouses, mail-in requests, or online searches using the state's court record online portal.</w:t>
      </w:r>
    </w:p>
    <w:p>
      <w:pPr>
        <w:jc w:val="both"/>
      </w:pPr>
      <w:r>
        <w:rPr/>
        <w:t xml:space="preserve">3. Missouri judgment records and bankruptcy records are also accessible to the public, providing information on court decisions and bankruptcy filings.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"Missouri Court Records | StateRecords.org" provides information about accessing court records in Missouri. While the article appears to be informative, there are a few potential biases and missing points of consideration that should be noted.</w:t>
      </w:r>
    </w:p>
    <w:p>
      <w:pPr>
        <w:jc w:val="both"/>
      </w:pPr>
      <w:r>
        <w:rPr/>
        <w:t xml:space="preserve"/>
      </w:r>
    </w:p>
    <w:p>
      <w:pPr>
        <w:jc w:val="both"/>
      </w:pPr>
      <w:r>
        <w:rPr/>
        <w:t xml:space="preserve">Firstly, the article mentions that Missouri court records are public records that interested members of the public can access. However, it fails to mention any restrictions or limitations on accessing certain types of court records. For example, Juvenile Court records and social records are not subject to access and inspection by the general public unless through a court order. This omission could lead readers to believe that all court records in Missouri are easily accessible when that is not the case.</w:t>
      </w:r>
    </w:p>
    <w:p>
      <w:pPr>
        <w:jc w:val="both"/>
      </w:pPr>
      <w:r>
        <w:rPr/>
        <w:t xml:space="preserve"/>
      </w:r>
    </w:p>
    <w:p>
      <w:pPr>
        <w:jc w:val="both"/>
      </w:pPr>
      <w:r>
        <w:rPr/>
        <w:t xml:space="preserve">Additionally, the article states that third-party websites and organizations offer access to public records and make the search easier. While this may be true, it does not mention any potential risks or concerns associated with using third-party websites for accessing court records. These websites may charge fees or provide incomplete or inaccurate information, which could mislead users.</w:t>
      </w:r>
    </w:p>
    <w:p>
      <w:pPr>
        <w:jc w:val="both"/>
      </w:pPr>
      <w:r>
        <w:rPr/>
        <w:t xml:space="preserve"/>
      </w:r>
    </w:p>
    <w:p>
      <w:pPr>
        <w:jc w:val="both"/>
      </w:pPr>
      <w:r>
        <w:rPr/>
        <w:t xml:space="preserve">Furthermore, the article does not explore any counterarguments or alternative perspectives regarding the accessibility of court records in Missouri. It presents only one side of the story, which may give readers a limited understanding of the topic.</w:t>
      </w:r>
    </w:p>
    <w:p>
      <w:pPr>
        <w:jc w:val="both"/>
      </w:pPr>
      <w:r>
        <w:rPr/>
        <w:t xml:space="preserve"/>
      </w:r>
    </w:p>
    <w:p>
      <w:pPr>
        <w:jc w:val="both"/>
      </w:pPr>
      <w:r>
        <w:rPr/>
        <w:t xml:space="preserve">Overall, while the article provides some useful information about accessing court records in Missouri, it has potential biases and missing points of consideration that should be taken into account when interpreting its content.</w:t>
      </w:r>
    </w:p>
    <w:p>
      <w:pPr>
        <w:pStyle w:val="Heading1"/>
      </w:pPr>
      <w:bookmarkStart w:id="5" w:name="_Toc5"/>
      <w:r>
        <w:t>Topics for further research:</w:t>
      </w:r>
      <w:bookmarkEnd w:id="5"/>
    </w:p>
    <w:p>
      <w:pPr>
        <w:spacing w:after="0"/>
        <w:numPr>
          <w:ilvl w:val="0"/>
          <w:numId w:val="2"/>
        </w:numPr>
      </w:pPr>
      <w:r>
        <w:rPr/>
        <w:t xml:space="preserve">Restrictions on accessing Juvenile Court records in Missouri
</w:t>
      </w:r>
    </w:p>
    <w:p>
      <w:pPr>
        <w:spacing w:after="0"/>
        <w:numPr>
          <w:ilvl w:val="0"/>
          <w:numId w:val="2"/>
        </w:numPr>
      </w:pPr>
      <w:r>
        <w:rPr/>
        <w:t xml:space="preserve">Limitations on accessing social records in Missouri court cases
</w:t>
      </w:r>
    </w:p>
    <w:p>
      <w:pPr>
        <w:spacing w:after="0"/>
        <w:numPr>
          <w:ilvl w:val="0"/>
          <w:numId w:val="2"/>
        </w:numPr>
      </w:pPr>
      <w:r>
        <w:rPr/>
        <w:t xml:space="preserve">Risks and concerns of using third-party websites for accessing Missouri court records
</w:t>
      </w:r>
    </w:p>
    <w:p>
      <w:pPr>
        <w:spacing w:after="0"/>
        <w:numPr>
          <w:ilvl w:val="0"/>
          <w:numId w:val="2"/>
        </w:numPr>
      </w:pPr>
      <w:r>
        <w:rPr/>
        <w:t xml:space="preserve">Fees associated with accessing court records through third-party websites in Missouri
</w:t>
      </w:r>
    </w:p>
    <w:p>
      <w:pPr>
        <w:spacing w:after="0"/>
        <w:numPr>
          <w:ilvl w:val="0"/>
          <w:numId w:val="2"/>
        </w:numPr>
      </w:pPr>
      <w:r>
        <w:rPr/>
        <w:t xml:space="preserve">Accuracy and reliability of information provided by third-party websites for Missouri court records
</w:t>
      </w:r>
    </w:p>
    <w:p>
      <w:pPr>
        <w:numPr>
          <w:ilvl w:val="0"/>
          <w:numId w:val="2"/>
        </w:numPr>
      </w:pPr>
      <w:r>
        <w:rPr/>
        <w:t xml:space="preserve">Alternative perspectives on the accessibility of court records in Missouri</w:t>
      </w:r>
    </w:p>
    <w:p>
      <w:pPr>
        <w:pStyle w:val="Heading1"/>
      </w:pPr>
      <w:bookmarkStart w:id="6" w:name="_Toc6"/>
      <w:r>
        <w:t>Report location:</w:t>
      </w:r>
      <w:bookmarkEnd w:id="6"/>
    </w:p>
    <w:p>
      <w:hyperlink r:id="rId8" w:history="1">
        <w:r>
          <w:rPr>
            <w:color w:val="2980b9"/>
            <w:u w:val="single"/>
          </w:rPr>
          <w:t xml:space="preserve">https://www.fullpicture.app/item/d55341f8be1e75f5a4548b995ece7890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CC70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ssouri.staterecords.org/court.php" TargetMode="External"/><Relationship Id="rId8" Type="http://schemas.openxmlformats.org/officeDocument/2006/relationships/hyperlink" Target="https://www.fullpicture.app/item/d55341f8be1e75f5a4548b995ece78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2023-09-04T11:19:06+02:00</dcterms:created>
  <dcterms:modified xsi:type="dcterms:W3CDTF">2023-09-04T11:19:06+02:00</dcterms:modified>
</cp:coreProperties>
</file>

<file path=docProps/custom.xml><?xml version="1.0" encoding="utf-8"?>
<Properties xmlns="http://schemas.openxmlformats.org/officeDocument/2006/custom-properties" xmlns:vt="http://schemas.openxmlformats.org/officeDocument/2006/docPropsVTypes"/>
</file>