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Improved tableting behavior of paracetamol in the presence of polyvinylpyrrolidone additive: Effect of mixing conditions. Particuology | 10.1016/j.partic.2018.01.010</w:t>
      </w:r>
      <w:br/>
      <w:hyperlink r:id="rId7" w:history="1">
        <w:r>
          <w:rPr>
            <w:color w:val="2980b9"/>
            <w:u w:val="single"/>
          </w:rPr>
          <w:t xml:space="preserve">https://sci-hub.st/10.1016/j.partic.2018.01.010</w:t>
        </w:r>
      </w:hyperlink>
    </w:p>
    <w:p>
      <w:pPr>
        <w:pStyle w:val="Heading1"/>
      </w:pPr>
      <w:bookmarkStart w:id="2" w:name="_Toc2"/>
      <w:r>
        <w:t>Article summary:</w:t>
      </w:r>
      <w:bookmarkEnd w:id="2"/>
    </w:p>
    <w:p>
      <w:pPr>
        <w:jc w:val="both"/>
      </w:pPr>
      <w:r>
        <w:rPr/>
        <w:t xml:space="preserve">1. This article examines the improved tableting behavior of paracetamol when polyvinylpyrrolidone (PVP) is added as an additive.</w:t>
      </w:r>
    </w:p>
    <w:p>
      <w:pPr>
        <w:jc w:val="both"/>
      </w:pPr>
      <w:r>
        <w:rPr/>
        <w:t xml:space="preserve">2. The study investigates the effect of mixing conditions on the improved tableting behavior of paracetamol with PVP.</w:t>
      </w:r>
    </w:p>
    <w:p>
      <w:pPr>
        <w:jc w:val="both"/>
      </w:pPr>
      <w:r>
        <w:rPr/>
        <w:t xml:space="preserve">3. Results show that PVP improves the tableting behavior of paracetamol, and that different mixing conditions can affect this improvement.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by two authors, Rose and Kaialy, who are both experts in their field and have published several papers on related topics. The article is published in Particuology, a peer-reviewed journal which has a good reputation for publishing reliable research. The article provides detailed information about the study design and results, which makes it easy to evaluate its trustworthiness and reliability.</w:t>
      </w:r>
    </w:p>
    <w:p>
      <w:pPr>
        <w:jc w:val="both"/>
      </w:pPr>
      <w:r>
        <w:rPr/>
        <w:t xml:space="preserve">The article does not appear to be biased or one-sided in its reporting, as it presents both sides of the argument fairly and objectively. It also provides evidence to support its claims, such as data from experiments conducted during the study. However, there are some points that could be explored further in order to provide a more comprehensive understanding of the topic. For example, there is no discussion about possible risks associated with using PVP as an additive or any exploration of counterarguments to the findings presented in the paper.</w:t>
      </w:r>
    </w:p>
    <w:p>
      <w:pPr>
        <w:jc w:val="both"/>
      </w:pPr>
      <w:r>
        <w:rPr/>
        <w:t xml:space="preserve">In conclusion, this article appears to be trustworthy and reliable overall due to its thoroughness and lack of bias or one-sided reporting. However, further exploration into potential risks associated with using PVP as an additive would help provide a more comprehensive understanding of the topic discussed in this paper.</w:t>
      </w:r>
    </w:p>
    <w:p>
      <w:pPr>
        <w:pStyle w:val="Heading1"/>
      </w:pPr>
      <w:bookmarkStart w:id="5" w:name="_Toc5"/>
      <w:r>
        <w:t>Topics for further research:</w:t>
      </w:r>
      <w:bookmarkEnd w:id="5"/>
    </w:p>
    <w:p>
      <w:pPr>
        <w:spacing w:after="0"/>
        <w:numPr>
          <w:ilvl w:val="0"/>
          <w:numId w:val="2"/>
        </w:numPr>
      </w:pPr>
      <w:r>
        <w:rPr/>
        <w:t xml:space="preserve">Potential risks of using PVP as an additive</w:t>
      </w:r>
    </w:p>
    <w:p>
      <w:pPr>
        <w:spacing w:after="0"/>
        <w:numPr>
          <w:ilvl w:val="0"/>
          <w:numId w:val="2"/>
        </w:numPr>
      </w:pPr>
      <w:r>
        <w:rPr/>
        <w:t xml:space="preserve">Counterarguments to PVP as an additive</w:t>
      </w:r>
    </w:p>
    <w:p>
      <w:pPr>
        <w:spacing w:after="0"/>
        <w:numPr>
          <w:ilvl w:val="0"/>
          <w:numId w:val="2"/>
        </w:numPr>
      </w:pPr>
      <w:r>
        <w:rPr/>
        <w:t xml:space="preserve">Health implications of PVP as an additive</w:t>
      </w:r>
    </w:p>
    <w:p>
      <w:pPr>
        <w:spacing w:after="0"/>
        <w:numPr>
          <w:ilvl w:val="0"/>
          <w:numId w:val="2"/>
        </w:numPr>
      </w:pPr>
      <w:r>
        <w:rPr/>
        <w:t xml:space="preserve">Environmental impacts of PVP as an additive</w:t>
      </w:r>
    </w:p>
    <w:p>
      <w:pPr>
        <w:spacing w:after="0"/>
        <w:numPr>
          <w:ilvl w:val="0"/>
          <w:numId w:val="2"/>
        </w:numPr>
      </w:pPr>
      <w:r>
        <w:rPr/>
        <w:t xml:space="preserve">Regulatory guidelines for PVP as an additive</w:t>
      </w:r>
    </w:p>
    <w:p>
      <w:pPr>
        <w:numPr>
          <w:ilvl w:val="0"/>
          <w:numId w:val="2"/>
        </w:numPr>
      </w:pPr>
      <w:r>
        <w:rPr/>
        <w:t xml:space="preserve">Safety standards for PVP as an additive</w:t>
      </w:r>
    </w:p>
    <w:p>
      <w:pPr>
        <w:pStyle w:val="Heading1"/>
      </w:pPr>
      <w:bookmarkStart w:id="6" w:name="_Toc6"/>
      <w:r>
        <w:t>Report location:</w:t>
      </w:r>
      <w:bookmarkEnd w:id="6"/>
    </w:p>
    <w:p>
      <w:hyperlink r:id="rId8" w:history="1">
        <w:r>
          <w:rPr>
            <w:color w:val="2980b9"/>
            <w:u w:val="single"/>
          </w:rPr>
          <w:t xml:space="preserve">https://www.fullpicture.app/item/d54f02d6b3bdace94f4f9df86185978b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001B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j.partic.2018.01.010" TargetMode="External"/><Relationship Id="rId8" Type="http://schemas.openxmlformats.org/officeDocument/2006/relationships/hyperlink" Target="https://www.fullpicture.app/item/d54f02d6b3bdace94f4f9df8618597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2023-02-22T02:19:22+01:00</dcterms:created>
  <dcterms:modified xsi:type="dcterms:W3CDTF">2023-02-22T02:19:22+01:00</dcterms:modified>
</cp:coreProperties>
</file>

<file path=docProps/custom.xml><?xml version="1.0" encoding="utf-8"?>
<Properties xmlns="http://schemas.openxmlformats.org/officeDocument/2006/custom-properties" xmlns:vt="http://schemas.openxmlformats.org/officeDocument/2006/docPropsVTypes"/>
</file>