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本地PubMed</w:t></w:r><w:br/><w:hyperlink r:id="rId7" w:history="1"><w:r><w:rPr><w:color w:val="2980b9"/><w:u w:val="single"/></w:rPr><w:t xml:space="preserve">https://pm.yuntsg.com/details.html?pmid=31567220&key=Pretreatment+Exercise-induced+Hypoalgesia+is+Associated+With+Change+in+Pain+and+Function+After+Standardized+Exercise+Therapy+in+Painful+Knee+Osteoarthritis</w:t></w:r></w:hyperlink></w:p><w:p><w:pPr><w:pStyle w:val="Heading1"/></w:pPr><w:bookmarkStart w:id="2" w:name="_Toc2"/><w:r><w:t>Article summary:</w:t></w:r><w:bookmarkEnd w:id="2"/></w:p><w:p><w:pPr><w:jc w:val="both"/></w:pPr><w:r><w:rPr/><w:t xml:space="preserve">1. 全球疾病和伤害的发生率、患病率和残疾年数在1990-2015年间进行了系统分析。</w:t></w:r></w:p><w:p><w:pPr><w:jc w:val="both"/></w:pPr><w:r><w:rPr/><w:t xml:space="preserve">2. 预测60-64岁美国成年人群中晚期膝骨关节炎的负担在10年内会增加。</w:t></w:r></w:p><w:p><w:pPr><w:jc w:val="both"/></w:pPr><w:r><w:rPr/><w:t xml:space="preserve">3. 在南瑞典，膝关节疼痛和膝骨关节炎的患病率很高，但只有一小部分人寻求医学治疗。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本文引用了多篇研究，主要探讨了膝关节骨关节炎的发病率、预测负担、就医比例以及疼痛与影像学表现之间的不一致性。然而，本文存在以下问题：</w:t></w:r></w:p><w:p><w:pPr><w:jc w:val="both"/></w:pPr><w:r><w:rPr/><w:t xml:space="preserve"></w:t></w:r></w:p><w:p><w:pPr><w:jc w:val="both"/></w:pPr><w:r><w:rPr/><w:t xml:space="preserve">1.潜在偏见及其来源：本文未提及作者的利益冲突或资金来源，可能存在潜在偏见。</w:t></w:r></w:p><w:p><w:pPr><w:jc w:val="both"/></w:pPr><w:r><w:rPr/><w:t xml:space="preserve"></w:t></w:r></w:p><w:p><w:pPr><w:jc w:val="both"/></w:pPr><w:r><w:rPr/><w:t xml:space="preserve">2.片面报道：本文只涉及膝关节骨关节炎的一些方面，未全面探讨该疾病的所有相关问题。</w:t></w:r></w:p><w:p><w:pPr><w:jc w:val="both"/></w:pPr><w:r><w:rPr/><w:t xml:space="preserve"></w:t></w:r></w:p><w:p><w:pPr><w:jc w:val="both"/></w:pPr><w:r><w:rPr/><w:t xml:space="preserve">3.缺失的考虑点：本文未考虑到膝关节骨关节炎对生活质量和经济负担的影响。</w:t></w:r></w:p><w:p><w:pPr><w:jc w:val="both"/></w:pPr><w:r><w:rPr/><w:t xml:space="preserve"></w:t></w:r></w:p><w:p><w:pPr><w:jc w:val="both"/></w:pPr><w:r><w:rPr/><w:t xml:space="preserve">4.所提出主张的缺失证据：本文提出了膝关节骨关节炎预测负担的主张，但未提供足够证据支持该主张。</w:t></w:r></w:p><w:p><w:pPr><w:jc w:val="both"/></w:pPr><w:r><w:rPr/><w:t xml:space="preserve"></w:t></w:r></w:p><w:p><w:pPr><w:jc w:val="both"/></w:pPr><w:r><w:rPr/><w:t xml:space="preserve">5.未探索的反驳：本文未探讨可能存在的反驳观点或争议。</w:t></w:r></w:p><w:p><w:pPr><w:jc w:val="both"/></w:pPr><w:r><w:rPr/><w:t xml:space="preserve"></w:t></w:r></w:p><w:p><w:pPr><w:jc w:val="both"/></w:pPr><w:r><w:rPr/><w:t xml:space="preserve">6.宣传内容：本文可能存在宣传某些药物或治疗方法的倾向。</w:t></w:r></w:p><w:p><w:pPr><w:jc w:val="both"/></w:pPr><w:r><w:rPr/><w:t xml:space="preserve"></w:t></w:r></w:p><w:p><w:pPr><w:jc w:val="both"/></w:pPr><w:r><w:rPr/><w:t xml:space="preserve">7.是否注意到可能的风险：本文未提及膝关节骨关节炎治疗可能存在的风险或副作用。</w:t></w:r></w:p><w:p><w:pPr><w:jc w:val="both"/></w:pPr><w:r><w:rPr/><w:t xml:space="preserve"></w:t></w:r></w:p><w:p><w:pPr><w:jc w:val="both"/></w:pPr><w:r><w:rPr/><w:t xml:space="preserve">8.没有平等地呈现双方：本文未涉及膝关节骨关节炎治疗的多种方法，可能存在偏袒某些治疗方法的情况。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Conflict of interest and funding sources
</w:t></w:r></w:p><w:p><w:pPr><w:spacing w:after="0"/><w:numPr><w:ilvl w:val="0"/><w:numId w:val="2"/></w:numPr></w:pPr><w:r><w:rPr/><w:t xml:space="preserve">Incomplete coverage of the topic
</w:t></w:r></w:p><w:p><w:pPr><w:spacing w:after="0"/><w:numPr><w:ilvl w:val="0"/><w:numId w:val="2"/></w:numPr></w:pPr><w:r><w:rPr/><w:t xml:space="preserve">Impact on quality of life and economic burden
</w:t></w:r></w:p><w:p><w:pPr><w:spacing w:after="0"/><w:numPr><w:ilvl w:val="0"/><w:numId w:val="2"/></w:numPr></w:pPr><w:r><w:rPr/><w:t xml:space="preserve">Lack of evidence to support claims
</w:t></w:r></w:p><w:p><w:pPr><w:spacing w:after="0"/><w:numPr><w:ilvl w:val="0"/><w:numId w:val="2"/></w:numPr></w:pPr><w:r><w:rPr/><w:t xml:space="preserve">Failure to explore opposing viewpoints or controversies
</w:t></w:r></w:p><w:p><w:pPr><w:numPr><w:ilvl w:val="0"/><w:numId w:val="2"/></w:numPr></w:pPr><w:r><w:rPr/><w:t xml:space="preserve">Potential for promotional content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https://www.fullpicture.app/item/d4f1be4bd53c0d50af331b78bd951fa4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46F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m.yuntsg.com/details.html?pmid=31567220&amp;key=Pretreatment+Exercise-induced+Hypoalgesia+is+Associated+With+Change+in+Pain+and+Function+After+Standardized+Exercise+Therapy+in+Painful+Knee+Osteoarthritis" TargetMode="External"/><Relationship Id="rId8" Type="http://schemas.openxmlformats.org/officeDocument/2006/relationships/hyperlink" Target="https://www.fullpicture.app/item/d4f1be4bd53c0d50af331b78bd951fa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2023-12-18T00:16:57+01:00</dcterms:created>
  <dcterms:modified xsi:type="dcterms:W3CDTF">2023-12-18T00:16:57+01:00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