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 28nm CMOS Dual-Band Concurrent WLAN and Narrow Band Transmitter with On-chip Feedforward TX-to-TX Interference Cancellation Path for Low Antenna-to-Antenna Isolation in IoT Devices | Semantic Scholar</w:t>
      </w:r>
      <w:br/>
      <w:hyperlink r:id="rId7" w:history="1">
        <w:r>
          <w:rPr>
            <w:color w:val="2980b9"/>
            <w:u w:val="single"/>
          </w:rPr>
          <w:t xml:space="preserve">https://www.semanticscholar.org/paper/A-28nm-CMOS-Dual-Band-Concurrent-WLAN-and-Narrow-in-Tam-Razzaghi/b4b77394ff75dd8f30e9b8f6d2f720d940566ad3</w:t>
        </w:r>
      </w:hyperlink>
    </w:p>
    <w:p>
      <w:pPr>
        <w:pStyle w:val="Heading1"/>
      </w:pPr>
      <w:bookmarkStart w:id="2" w:name="_Toc2"/>
      <w:r>
        <w:t>Article summary:</w:t>
      </w:r>
      <w:bookmarkEnd w:id="2"/>
    </w:p>
    <w:p>
      <w:pPr>
        <w:jc w:val="both"/>
      </w:pPr>
      <w:r>
        <w:rPr/>
        <w:t xml:space="preserve">1. 该文章介绍了一种在物联网设备中实现低天线间隔离的28纳米CMOS双频并发WLAN和窄带发射机的设计。通过在芯片上引入前馈TX-to-TX干扰抵消路径，解决了多无线电共存中的TX-to-TX干扰问题。</w:t>
      </w:r>
    </w:p>
    <w:p>
      <w:pPr>
        <w:jc w:val="both"/>
      </w:pPr>
      <w:r>
        <w:rPr/>
        <w:t xml:space="preserve">2. 这种设计架构为未来可重构物联网设备中高功率并发多频段发射机的实现打开了大门。</w:t>
      </w:r>
    </w:p>
    <w:p>
      <w:pPr>
        <w:jc w:val="both"/>
      </w:pPr>
      <w:r>
        <w:rPr/>
        <w:t xml:space="preserve">3. 文章提供了相关图表和参考文献，进一步支持该设计的有效性和可行性。</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详细批判性分析，需要对其内容进行深入研究和理解。由于只提供了文章的标题和引用信息，并没有给出具体的文章内容，因此无法对其进行详细的分析和评价。请提供完整的文章内容以便进行进一步讨论。</w:t>
      </w:r>
    </w:p>
    <w:p>
      <w:pPr>
        <w:pStyle w:val="Heading1"/>
      </w:pPr>
      <w:bookmarkStart w:id="5" w:name="_Toc5"/>
      <w:r>
        <w:t>Topics for further research:</w:t>
      </w:r>
      <w:bookmarkEnd w:id="5"/>
    </w:p>
    <w:p>
      <w:pPr>
        <w:spacing w:after="0"/>
        <w:numPr>
          <w:ilvl w:val="0"/>
          <w:numId w:val="2"/>
        </w:numPr>
      </w:pPr>
      <w:r>
        <w:rPr/>
        <w:t xml:space="preserve">文章标题和引用信息
</w:t>
      </w:r>
    </w:p>
    <w:p>
      <w:pPr>
        <w:spacing w:after="0"/>
        <w:numPr>
          <w:ilvl w:val="0"/>
          <w:numId w:val="2"/>
        </w:numPr>
      </w:pPr>
      <w:r>
        <w:rPr/>
        <w:t xml:space="preserve">文章的作者和出版日期
</w:t>
      </w:r>
    </w:p>
    <w:p>
      <w:pPr>
        <w:spacing w:after="0"/>
        <w:numPr>
          <w:ilvl w:val="0"/>
          <w:numId w:val="2"/>
        </w:numPr>
      </w:pPr>
      <w:r>
        <w:rPr/>
        <w:t xml:space="preserve">文章的摘要或简介
</w:t>
      </w:r>
    </w:p>
    <w:p>
      <w:pPr>
        <w:spacing w:after="0"/>
        <w:numPr>
          <w:ilvl w:val="0"/>
          <w:numId w:val="2"/>
        </w:numPr>
      </w:pPr>
      <w:r>
        <w:rPr/>
        <w:t xml:space="preserve">文章的结构和组织方式
</w:t>
      </w:r>
    </w:p>
    <w:p>
      <w:pPr>
        <w:spacing w:after="0"/>
        <w:numPr>
          <w:ilvl w:val="0"/>
          <w:numId w:val="2"/>
        </w:numPr>
      </w:pPr>
      <w:r>
        <w:rPr/>
        <w:t xml:space="preserve">文章中使用的证据和论证方法
</w:t>
      </w:r>
    </w:p>
    <w:p>
      <w:pPr>
        <w:numPr>
          <w:ilvl w:val="0"/>
          <w:numId w:val="2"/>
        </w:numPr>
      </w:pPr>
      <w:r>
        <w:rPr/>
        <w:t xml:space="preserve">文章的观点和立场
通过对这些关键短语的研究和理解，可以更好地分析和评价文章的内容，并提供批判性的观点和意见。</w:t>
      </w:r>
    </w:p>
    <w:p>
      <w:pPr>
        <w:pStyle w:val="Heading1"/>
      </w:pPr>
      <w:bookmarkStart w:id="6" w:name="_Toc6"/>
      <w:r>
        <w:t>Report location:</w:t>
      </w:r>
      <w:bookmarkEnd w:id="6"/>
    </w:p>
    <w:p>
      <w:hyperlink r:id="rId8" w:history="1">
        <w:r>
          <w:rPr>
            <w:color w:val="2980b9"/>
            <w:u w:val="single"/>
          </w:rPr>
          <w:t xml:space="preserve">https://www.fullpicture.app/item/d4cd7b9de6dee54f96216ca3dd9c9cd1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91620B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emanticscholar.org/paper/A-28nm-CMOS-Dual-Band-Concurrent-WLAN-and-Narrow-in-Tam-Razzaghi/b4b77394ff75dd8f30e9b8f6d2f720d940566ad3" TargetMode="External"/><Relationship Id="rId8" Type="http://schemas.openxmlformats.org/officeDocument/2006/relationships/hyperlink" Target="https://www.fullpicture.app/item/d4cd7b9de6dee54f96216ca3dd9c9cd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2024-04-20T10:20:39+02:00</dcterms:created>
  <dcterms:modified xsi:type="dcterms:W3CDTF">2024-04-20T10:20:39+02:00</dcterms:modified>
</cp:coreProperties>
</file>

<file path=docProps/custom.xml><?xml version="1.0" encoding="utf-8"?>
<Properties xmlns="http://schemas.openxmlformats.org/officeDocument/2006/custom-properties" xmlns:vt="http://schemas.openxmlformats.org/officeDocument/2006/docPropsVTypes"/>
</file>