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数字图书馆论坛</w:t>
      </w:r>
      <w:br/>
      <w:hyperlink r:id="rId7" w:history="1">
        <w:r>
          <w:rPr>
            <w:color w:val="2980b9"/>
            <w:u w:val="single"/>
          </w:rPr>
          <w:t xml:space="preserve">http://zxs.ijournals.cn/dlf/ch/index.aspx</w:t>
        </w:r>
      </w:hyperlink>
    </w:p>
    <w:p>
      <w:pPr>
        <w:pStyle w:val="Heading1"/>
      </w:pPr>
      <w:bookmarkStart w:id="2" w:name="_Toc2"/>
      <w:r>
        <w:t>Article summary:</w:t>
      </w:r>
      <w:bookmarkEnd w:id="2"/>
    </w:p>
    <w:p>
      <w:pPr>
        <w:jc w:val="both"/>
      </w:pPr>
      <w:r>
        <w:rPr/>
        <w:t xml:space="preserve">1. 数字图书馆论坛是由中国科学技术信息研究所、南京大学和北京万方数据股份有限公司主办的。</w:t>
      </w:r>
    </w:p>
    <w:p>
      <w:pPr>
        <w:jc w:val="both"/>
      </w:pPr>
      <w:r>
        <w:rPr/>
        <w:t xml:space="preserve">2. 该论坛的目标是促进数字图书馆领域的交流和发展。</w:t>
      </w:r>
    </w:p>
    <w:p>
      <w:pPr>
        <w:jc w:val="both"/>
      </w:pPr>
      <w:r>
        <w:rPr/>
        <w:t xml:space="preserve">3. 论坛提供技术支持的公司为北京勤云科技发展有限公司。</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该文章是数字图书馆论坛的官方网站首页，主要介绍了该论坛的基本信息和联系方式。然而，该文章存在以下几个问题：</w:t>
      </w:r>
    </w:p>
    <w:p>
      <w:pPr>
        <w:jc w:val="both"/>
      </w:pPr>
      <w:r>
        <w:rPr/>
        <w:t xml:space="preserve"/>
      </w:r>
    </w:p>
    <w:p>
      <w:pPr>
        <w:jc w:val="both"/>
      </w:pPr>
      <w:r>
        <w:rPr/>
        <w:t xml:space="preserve">1. 偏袒：该文章只介绍了数字图书馆论坛的优势和联系方式，并没有提及任何缺点或不足之处，这可能会给读者留下一个过于理想化的印象。</w:t>
      </w:r>
    </w:p>
    <w:p>
      <w:pPr>
        <w:jc w:val="both"/>
      </w:pPr>
      <w:r>
        <w:rPr/>
        <w:t xml:space="preserve"/>
      </w:r>
    </w:p>
    <w:p>
      <w:pPr>
        <w:jc w:val="both"/>
      </w:pPr>
      <w:r>
        <w:rPr/>
        <w:t xml:space="preserve">2. 宣传内容：该文章中出现了“中国科学技术信息研究所、南京大学、北京万方数据股份有限公司”等单位的名称，这可能会让读者误以为这些单位与数字图书馆论坛有密切关系或支持其立场。</w:t>
      </w:r>
    </w:p>
    <w:p>
      <w:pPr>
        <w:jc w:val="both"/>
      </w:pPr>
      <w:r>
        <w:rPr/>
        <w:t xml:space="preserve"/>
      </w:r>
    </w:p>
    <w:p>
      <w:pPr>
        <w:jc w:val="both"/>
      </w:pPr>
      <w:r>
        <w:rPr/>
        <w:t xml:space="preserve">3. 缺失考虑点：该文章并未提及数字图书馆论坛所面临的风险和挑战，例如网络安全问题、用户隐私保护等。</w:t>
      </w:r>
    </w:p>
    <w:p>
      <w:pPr>
        <w:jc w:val="both"/>
      </w:pPr>
      <w:r>
        <w:rPr/>
        <w:t xml:space="preserve"/>
      </w:r>
    </w:p>
    <w:p>
      <w:pPr>
        <w:jc w:val="both"/>
      </w:pPr>
      <w:r>
        <w:rPr/>
        <w:t xml:space="preserve">4. 无根据主张：该文章中提到“您是本站第5309711位访问者”，但并未说明这个数字是如何统计得出的，是否真实可靠。</w:t>
      </w:r>
    </w:p>
    <w:p>
      <w:pPr>
        <w:jc w:val="both"/>
      </w:pPr>
      <w:r>
        <w:rPr/>
        <w:t xml:space="preserve"/>
      </w:r>
    </w:p>
    <w:p>
      <w:pPr>
        <w:jc w:val="both"/>
      </w:pPr>
      <w:r>
        <w:rPr/>
        <w:t xml:space="preserve">5. 片面报道：该文章只介绍了数字图书馆论坛的基本信息和联系方式，并未涉及到任何具体话题或议题，这可能会让读者觉得内容单调乏味。</w:t>
      </w:r>
    </w:p>
    <w:p>
      <w:pPr>
        <w:jc w:val="both"/>
      </w:pPr>
      <w:r>
        <w:rPr/>
        <w:t xml:space="preserve"/>
      </w:r>
    </w:p>
    <w:p>
      <w:pPr>
        <w:jc w:val="both"/>
      </w:pPr>
      <w:r>
        <w:rPr/>
        <w:t xml:space="preserve">总之，虽然该文章属于官方网站首页，但仍存在一些偏袒、宣传内容、缺失考虑点等问题，需要更加客观全面地呈现数字图书馆论坛的情况。</w:t>
      </w:r>
    </w:p>
    <w:p>
      <w:pPr>
        <w:pStyle w:val="Heading1"/>
      </w:pPr>
      <w:bookmarkStart w:id="5" w:name="_Toc5"/>
      <w:r>
        <w:t>Topics for further research:</w:t>
      </w:r>
      <w:bookmarkEnd w:id="5"/>
    </w:p>
    <w:p>
      <w:pPr>
        <w:spacing w:after="0"/>
        <w:numPr>
          <w:ilvl w:val="0"/>
          <w:numId w:val="2"/>
        </w:numPr>
      </w:pPr>
      <w:r>
        <w:rPr/>
        <w:t xml:space="preserve">Limitations or drawbacks of the digital library forum
</w:t>
      </w:r>
    </w:p>
    <w:p>
      <w:pPr>
        <w:spacing w:after="0"/>
        <w:numPr>
          <w:ilvl w:val="0"/>
          <w:numId w:val="2"/>
        </w:numPr>
      </w:pPr>
      <w:r>
        <w:rPr/>
        <w:t xml:space="preserve">Clarification of the relationship between the forum and affiliated organizations
</w:t>
      </w:r>
    </w:p>
    <w:p>
      <w:pPr>
        <w:spacing w:after="0"/>
        <w:numPr>
          <w:ilvl w:val="0"/>
          <w:numId w:val="2"/>
        </w:numPr>
      </w:pPr>
      <w:r>
        <w:rPr/>
        <w:t xml:space="preserve">Potential risks and challenges faced by the digital library forum
</w:t>
      </w:r>
    </w:p>
    <w:p>
      <w:pPr>
        <w:spacing w:after="0"/>
        <w:numPr>
          <w:ilvl w:val="0"/>
          <w:numId w:val="2"/>
        </w:numPr>
      </w:pPr>
      <w:r>
        <w:rPr/>
        <w:t xml:space="preserve">Verification of the visitor count and its accuracy
</w:t>
      </w:r>
    </w:p>
    <w:p>
      <w:pPr>
        <w:spacing w:after="0"/>
        <w:numPr>
          <w:ilvl w:val="0"/>
          <w:numId w:val="2"/>
        </w:numPr>
      </w:pPr>
      <w:r>
        <w:rPr/>
        <w:t xml:space="preserve">Specific topics or issues discussed on the forum
</w:t>
      </w:r>
    </w:p>
    <w:p>
      <w:pPr>
        <w:numPr>
          <w:ilvl w:val="0"/>
          <w:numId w:val="2"/>
        </w:numPr>
      </w:pPr>
      <w:r>
        <w:rPr/>
        <w:t xml:space="preserve">Balanced and comprehensive presentation of the digital library forum's situation</w:t>
      </w:r>
    </w:p>
    <w:p>
      <w:pPr>
        <w:pStyle w:val="Heading1"/>
      </w:pPr>
      <w:bookmarkStart w:id="6" w:name="_Toc6"/>
      <w:r>
        <w:t>Report location:</w:t>
      </w:r>
      <w:bookmarkEnd w:id="6"/>
    </w:p>
    <w:p>
      <w:hyperlink r:id="rId8" w:history="1">
        <w:r>
          <w:rPr>
            <w:color w:val="2980b9"/>
            <w:u w:val="single"/>
          </w:rPr>
          <w:t xml:space="preserve">https://www.fullpicture.app/item/d4bc5d388e41f8f1165919a186ab29ed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6225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zxs.ijournals.cn/dlf/ch/index.aspx" TargetMode="External"/><Relationship Id="rId8" Type="http://schemas.openxmlformats.org/officeDocument/2006/relationships/hyperlink" Target="https://www.fullpicture.app/item/d4bc5d388e41f8f1165919a186ab29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2023-12-26T19:01:55+01:00</dcterms:created>
  <dcterms:modified xsi:type="dcterms:W3CDTF">2023-12-26T19:01:55+01:00</dcterms:modified>
</cp:coreProperties>
</file>

<file path=docProps/custom.xml><?xml version="1.0" encoding="utf-8"?>
<Properties xmlns="http://schemas.openxmlformats.org/officeDocument/2006/custom-properties" xmlns:vt="http://schemas.openxmlformats.org/officeDocument/2006/docPropsVTypes"/>
</file>