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重度抑郁症患者的海马体积减少 |美国精神病学杂志</w:t></w:r><w:br/><w:hyperlink r:id="rId7" w:history="1"><w:r><w:rPr><w:color w:val="2980b9"/><w:u w:val="single"/></w:rPr><w:t xml:space="preserve">https://ajp.psychiatryonline.org/doi/10.1176/ajp.157.1.115?url_ver=Z39.88-2003&rfr_id=ori%3Arid%3Acrossref.org&rfr_dat=cr_pub++0pubmed</w:t></w:r></w:hyperlink></w:p><w:p><w:pPr><w:pStyle w:val="Heading1"/></w:pPr><w:bookmarkStart w:id="2" w:name="_Toc2"/><w:r><w:t>Article summary:</w:t></w:r><w:bookmarkEnd w:id="2"/></w:p><w:p><w:pPr><w:jc w:val="both"/></w:pPr><w:r><w:rPr/><w:t xml:space="preserve">1. 重度抑郁症患者的海马体积减少与高水平皮质醇和糖皮质激素水平升高有关。</w:t></w:r></w:p><w:p><w:pPr><w:jc w:val="both"/></w:pPr><w:r><w:rPr/><w:t xml:space="preserve">2. 海马神经元损伤和陈述性记忆功能缺陷与创伤后应激障碍（PTSD）的诊断相关。</w:t></w:r></w:p><w:p><w:pPr><w:jc w:val="both"/></w:pPr><w:r><w:rPr/><w:t xml:space="preserve">3. 情感障碍患者的神经影像学表现包括心室增大、双相情感障碍患者的右海马体、左杏仁核和颞叶体积变小，以及其他脑区结构的改变。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其来源：文章提到了抑郁症患者海马体积减少的研究结果，但没有提及其他可能导致海马体积减少的因素。这种偏见可能来自于作者选择性地报道了支持他们观点的研究结果，而忽略了其他可能解释这一现象的因素。</w:t></w:r></w:p><w:p><w:pPr><w:jc w:val="both"/></w:pPr><w:r><w:rPr/><w:t xml:space="preserve"></w:t></w:r></w:p><w:p><w:pPr><w:jc w:val="both"/></w:pPr><w:r><w:rPr/><w:t xml:space="preserve">2. 片面报道：文章只提到了抑郁症患者海马体积减少的研究结果，而没有提及其他与抑郁症相关的神经影像学表现。这种片面报道可能导致读者对抑郁症与海马体积减少之间关系的误解。</w:t></w:r></w:p><w:p><w:pPr><w:jc w:val="both"/></w:pPr><w:r><w:rPr/><w:t xml:space="preserve"></w:t></w:r></w:p><w:p><w:pPr><w:jc w:val="both"/></w:pPr><w:r><w:rPr/><w:t xml:space="preserve">3. 无根据的主张：文章暗示海马功能障碍可能导致抑郁症，但没有提供足够的证据支持这一主张。这种无根据的主张可能误导读者，并忽视了抑郁症是一个复杂多因素的精神疾病。</w:t></w:r></w:p><w:p><w:pPr><w:jc w:val="both"/></w:pPr><w:r><w:rPr/><w:t xml:space="preserve"></w:t></w:r></w:p><w:p><w:pPr><w:jc w:val="both"/></w:pPr><w:r><w:rPr/><w:t xml:space="preserve">4. 缺失的考虑点：文章没有考虑到其他可能影响海马体积减少的因素，如遗传、环境和生活方式等。这种缺失的考虑点可能导致对抑郁症发病机制的不完整理解。</w:t></w:r></w:p><w:p><w:pPr><w:jc w:val="both"/></w:pPr><w:r><w:rPr/><w:t xml:space="preserve"></w:t></w:r></w:p><w:p><w:pPr><w:jc w:val="both"/></w:pPr><w:r><w:rPr/><w:t xml:space="preserve">5. 所提出主张的缺失证据：文章没有提供足够的证据支持抑郁症患者海马体积减少与抑郁症之间的因果关系。这种缺失证据可能使得读者对所提出主张的可信度产生怀疑。</w:t></w:r></w:p><w:p><w:pPr><w:jc w:val="both"/></w:pPr><w:r><w:rPr/><w:t xml:space="preserve"></w:t></w:r></w:p><w:p><w:pPr><w:jc w:val="both"/></w:pPr><w:r><w:rPr/><w:t xml:space="preserve">6. 未探索的反驳：文章没有探讨其他可能解释抑郁症患者海马体积减少的观点，如药物治疗、心理治疗和神经可塑性等。这种未探索的反驳可能导致读者对抑郁症治疗方法的选择产生误导。</w:t></w:r></w:p><w:p><w:pPr><w:jc w:val="both"/></w:pPr><w:r><w:rPr/><w:t xml:space="preserve"></w:t></w:r></w:p><w:p><w:pPr><w:jc w:val="both"/></w:pPr><w:r><w:rPr/><w:t xml:space="preserve">7. 宣传内容：文章没有明确表明是否存在宣传内容，但由于其偏见和片面报道，可能存在宣传某种特定观点或治疗方法的倾向。</w:t></w:r></w:p><w:p><w:pPr><w:jc w:val="both"/></w:pPr><w:r><w:rPr/><w:t xml:space="preserve"></w:t></w:r></w:p><w:p><w:pPr><w:jc w:val="both"/></w:pPr><w:r><w:rPr/><w:t xml:space="preserve">8. 偏袒：文章没有平等地呈现双方观点，而是只关注了抑郁症患者海马体积减少这一方面。这种偏袒可能导致读者对抑郁症发病机制的理解产生偏差。</w:t></w:r></w:p><w:p><w:pPr><w:jc w:val="both"/></w:pPr><w:r><w:rPr/><w:t xml:space="preserve"></w:t></w:r></w:p><w:p><w:pPr><w:jc w:val="both"/></w:pPr><w:r><w:rPr/><w:t xml:space="preserve">9. 注意到可能的风险：文章没有提及可能与抑郁症患者海马体积减少相关的风险，如认知功能下降、记忆障碍等。这种缺失可能使得读者对抑郁症的严重性和治疗的重要性产生误解。</w:t></w:r></w:p><w:p><w:pPr><w:jc w:val="both"/></w:pPr><w:r><w:rPr/><w:t xml:space="preserve"></w:t></w:r></w:p><w:p><w:pPr><w:jc w:val="both"/></w:pPr><w:r><w:rPr/><w:t xml:space="preserve">总之，上述文章存在偏见、片面报道、无根据的主张、缺失的考虑点、所提出主张的缺失证据、未探索的反驳等问题。读者在阅读和理解该文章时应保持批判思维，并寻找更全面和客观的信息来了解抑郁症及其相关问题。</w:t></w:r></w:p><w:p><w:pPr><w:pStyle w:val="Heading1"/></w:pPr><w:bookmarkStart w:id="5" w:name="_Toc5"/><w:r><w:t>Topics for further research:</w:t></w:r><w:bookmarkEnd w:id="5"/></w:p><w:p><w:pPr><w:spacing w:after="0"/><w:numPr><w:ilvl w:val="0"/><w:numId w:val="2"/></w:numPr></w:pPr><w:r><w:rPr/><w:t xml:space="preserve">抑郁症患者海马体积减少的其他可能因素
</w:t></w:r></w:p><w:p><w:pPr><w:spacing w:after="0"/><w:numPr><w:ilvl w:val="0"/><w:numId w:val="2"/></w:numPr></w:pPr><w:r><w:rPr/><w:t xml:space="preserve">抑郁症的其他神经影像学表现
</w:t></w:r></w:p><w:p><w:pPr><w:spacing w:after="0"/><w:numPr><w:ilvl w:val="0"/><w:numId w:val="2"/></w:numPr></w:pPr><w:r><w:rPr/><w:t xml:space="preserve">海马功能障碍导致抑郁症的证据
</w:t></w:r></w:p><w:p><w:pPr><w:spacing w:after="0"/><w:numPr><w:ilvl w:val="0"/><w:numId w:val="2"/></w:numPr></w:pPr><w:r><w:rPr/><w:t xml:space="preserve">其他可能影响海马体积减少的因素
</w:t></w:r></w:p><w:p><w:pPr><w:spacing w:after="0"/><w:numPr><w:ilvl w:val="0"/><w:numId w:val="2"/></w:numPr></w:pPr><w:r><w:rPr/><w:t xml:space="preserve">抑郁症患者海马体积减少与抑郁症之间的因果关系的证据
</w:t></w:r></w:p><w:p><w:pPr><w:numPr><w:ilvl w:val="0"/><w:numId w:val="2"/></w:numPr></w:pPr><w:r><w:rPr/><w:t xml:space="preserve">其他可能解释抑郁症患者海马体积减少的观点</w:t></w:r></w:p><w:p><w:pPr><w:pStyle w:val="Heading1"/></w:pPr><w:bookmarkStart w:id="6" w:name="_Toc6"/><w:r><w:t>Report location:</w:t></w:r><w:bookmarkEnd w:id="6"/></w:p><w:p><w:hyperlink r:id="rId8" w:history="1"><w:r><w:rPr><w:color w:val="2980b9"/><w:u w:val="single"/></w:rPr><w:t xml:space="preserve">https://www.fullpicture.app/item/d3ff14fa13577bb86bc1764ba45e9536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9E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jp.psychiatryonline.org/doi/10.1176/ajp.157.1.115?url_ver=Z39.88-2003&amp;rfr_id=ori%3Arid%3Acrossref.org&amp;rfr_dat=cr_pub++0pubmed" TargetMode="External"/><Relationship Id="rId8" Type="http://schemas.openxmlformats.org/officeDocument/2006/relationships/hyperlink" Target="https://www.fullpicture.app/item/d3ff14fa13577bb86bc1764ba45e95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2023-10-12T13:27:34+02:00</dcterms:created>
  <dcterms:modified xsi:type="dcterms:W3CDTF">2023-10-12T13:27:34+02:00</dcterms:modified>
</cp:coreProperties>
</file>

<file path=docProps/custom.xml><?xml version="1.0" encoding="utf-8"?>
<Properties xmlns="http://schemas.openxmlformats.org/officeDocument/2006/custom-properties" xmlns:vt="http://schemas.openxmlformats.org/officeDocument/2006/docPropsVTypes"/>
</file>