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Insights into random mutagenesis techniques to enhance biomolecule production in microalgae: Implications for economically viable bioprocesses</w:t>
      </w:r>
      <w:br/>
      <w:hyperlink r:id="rId7" w:history="1">
        <w:r>
          <w:rPr>
            <w:color w:val="2980b9"/>
            <w:u w:val="single"/>
          </w:rPr>
          <w:t xml:space="preserve">https://www.researchgate.net/publication/371599112_Insights_into_random_mutagenesis_techniques_to_enhance_biomolecule_production_in_microalgae_Implications_for_economically_viable_bioprocesses</w:t>
        </w:r>
      </w:hyperlink>
    </w:p>
    <w:p>
      <w:pPr>
        <w:pStyle w:val="Heading1"/>
      </w:pPr>
      <w:bookmarkStart w:id="2" w:name="_Toc2"/>
      <w:r>
        <w:t>Article summary:</w:t>
      </w:r>
      <w:bookmarkEnd w:id="2"/>
    </w:p>
    <w:p>
      <w:pPr>
        <w:jc w:val="both"/>
      </w:pPr>
      <w:r>
        <w:rPr/>
        <w:t xml:space="preserve">1. Microalgae have enormous potential for use in various industries, but current limitations in cost-effective production restrict their widespread use.</w:t>
      </w:r>
    </w:p>
    <w:p>
      <w:pPr>
        <w:jc w:val="both"/>
      </w:pPr>
      <w:r>
        <w:rPr/>
        <w:t xml:space="preserve">2. Random mutagenesis techniques can be used to enhance biomolecule production in microalgae, leading to increased lipids, proteins, and carotenoids, accelerated development, and enhanced nutrient absorption.</w:t>
      </w:r>
    </w:p>
    <w:p>
      <w:pPr>
        <w:jc w:val="both"/>
      </w:pPr>
      <w:r>
        <w:rPr/>
        <w:t xml:space="preserve">3. The manipulation of microalgae through random mutagenesis can improve the productivity and sustainability of cell factories, making them more economically viable for bioprocesses.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这篇文章探讨了随机突变技术对微藻及其生物分子含量的影响，旨在提高细胞工厂的生产力和可持续性，以实现经济可行的生物过程。然而，这篇文章存在一些潜在的偏见和问题。</w:t>
      </w:r>
    </w:p>
    <w:p>
      <w:pPr>
        <w:jc w:val="both"/>
      </w:pPr>
      <w:r>
        <w:rPr/>
        <w:t xml:space="preserve"/>
      </w:r>
    </w:p>
    <w:p>
      <w:pPr>
        <w:jc w:val="both"/>
      </w:pPr>
      <w:r>
        <w:rPr/>
        <w:t xml:space="preserve">首先，文章没有提到可能存在的风险和副作用。随机突变技术可能导致不可预测的结果，并且可能引入有害基因或产生有毒代谢产物。这些潜在风险应该被认真考虑，并在研究中进行充分讨论。</w:t>
      </w:r>
    </w:p>
    <w:p>
      <w:pPr>
        <w:jc w:val="both"/>
      </w:pPr>
      <w:r>
        <w:rPr/>
        <w:t xml:space="preserve"/>
      </w:r>
    </w:p>
    <w:p>
      <w:pPr>
        <w:jc w:val="both"/>
      </w:pPr>
      <w:r>
        <w:rPr/>
        <w:t xml:space="preserve">其次，文章没有提供足够的证据来支持其主张。虽然文章声称随机突变技术可以增加微藻的生物分子产量，但没有提供具体数据或实验证据来支持这一观点。缺乏实验证据使得读者很难相信作者所提出的主张。</w:t>
      </w:r>
    </w:p>
    <w:p>
      <w:pPr>
        <w:jc w:val="both"/>
      </w:pPr>
      <w:r>
        <w:rPr/>
        <w:t xml:space="preserve"/>
      </w:r>
    </w:p>
    <w:p>
      <w:pPr>
        <w:jc w:val="both"/>
      </w:pPr>
      <w:r>
        <w:rPr/>
        <w:t xml:space="preserve">此外，文章没有平等地呈现双方观点。它只关注了随机突变技术对微藻产量的潜在积极影响，而忽略了其他可能存在的方法和策略。一个全面客观的讨论应该包括对其他改良方法（如基因编辑技术）的比较和评估。</w:t>
      </w:r>
    </w:p>
    <w:p>
      <w:pPr>
        <w:jc w:val="both"/>
      </w:pPr>
      <w:r>
        <w:rPr/>
        <w:t xml:space="preserve"/>
      </w:r>
    </w:p>
    <w:p>
      <w:pPr>
        <w:jc w:val="both"/>
      </w:pPr>
      <w:r>
        <w:rPr/>
        <w:t xml:space="preserve">文章还存在一些片面报道和缺失的考虑点。它只关注了微藻产量的增加，而忽略了其他重要因素，如生物多样性保护、环境影响和可持续性。一个更全面的讨论应该考虑到这些方面，并权衡不同因素之间的利弊。</w:t>
      </w:r>
    </w:p>
    <w:p>
      <w:pPr>
        <w:jc w:val="both"/>
      </w:pPr>
      <w:r>
        <w:rPr/>
        <w:t xml:space="preserve"/>
      </w:r>
    </w:p>
    <w:p>
      <w:pPr>
        <w:jc w:val="both"/>
      </w:pPr>
      <w:r>
        <w:rPr/>
        <w:t xml:space="preserve">最后，文章可能存在宣传内容和偏袒。它强调了微藻在食品、药品和能源行业中的潜力，但没有充分讨论其限制和挑战。这种偏袒可能导致读者对微藻技术的实际可行性有误解。</w:t>
      </w:r>
    </w:p>
    <w:p>
      <w:pPr>
        <w:jc w:val="both"/>
      </w:pPr>
      <w:r>
        <w:rPr/>
        <w:t xml:space="preserve"/>
      </w:r>
    </w:p>
    <w:p>
      <w:pPr>
        <w:jc w:val="both"/>
      </w:pPr>
      <w:r>
        <w:rPr/>
        <w:t xml:space="preserve">总之，这篇文章在探讨随机突变技术对微藻生产的潜力时存在一些问题和偏见。未来的研究应该更全面地考虑各种因素，并提供充分的证据来支持其主张。此外，应该平等地呈现双方观点，并认真考虑潜在风险和副作用。</w:t>
      </w:r>
    </w:p>
    <w:p>
      <w:pPr>
        <w:pStyle w:val="Heading1"/>
      </w:pPr>
      <w:bookmarkStart w:id="5" w:name="_Toc5"/>
      <w:r>
        <w:t>Topics for further research:</w:t>
      </w:r>
      <w:bookmarkEnd w:id="5"/>
    </w:p>
    <w:p>
      <w:pPr>
        <w:spacing w:after="0"/>
        <w:numPr>
          <w:ilvl w:val="0"/>
          <w:numId w:val="2"/>
        </w:numPr>
      </w:pPr>
      <w:r>
        <w:rPr/>
        <w:t xml:space="preserve">随机突变技术的风险和副作用
</w:t>
      </w:r>
    </w:p>
    <w:p>
      <w:pPr>
        <w:spacing w:after="0"/>
        <w:numPr>
          <w:ilvl w:val="0"/>
          <w:numId w:val="2"/>
        </w:numPr>
      </w:pPr>
      <w:r>
        <w:rPr/>
        <w:t xml:space="preserve">随机突变技术的实验证据
</w:t>
      </w:r>
    </w:p>
    <w:p>
      <w:pPr>
        <w:spacing w:after="0"/>
        <w:numPr>
          <w:ilvl w:val="0"/>
          <w:numId w:val="2"/>
        </w:numPr>
      </w:pPr>
      <w:r>
        <w:rPr/>
        <w:t xml:space="preserve">其他微藻改良方法的比较和评估
</w:t>
      </w:r>
    </w:p>
    <w:p>
      <w:pPr>
        <w:spacing w:after="0"/>
        <w:numPr>
          <w:ilvl w:val="0"/>
          <w:numId w:val="2"/>
        </w:numPr>
      </w:pPr>
      <w:r>
        <w:rPr/>
        <w:t xml:space="preserve">其他因素对微藻生产的影响
</w:t>
      </w:r>
    </w:p>
    <w:p>
      <w:pPr>
        <w:spacing w:after="0"/>
        <w:numPr>
          <w:ilvl w:val="0"/>
          <w:numId w:val="2"/>
        </w:numPr>
      </w:pPr>
      <w:r>
        <w:rPr/>
        <w:t xml:space="preserve">微藻技术的限制和挑战
</w:t>
      </w:r>
    </w:p>
    <w:p>
      <w:pPr>
        <w:numPr>
          <w:ilvl w:val="0"/>
          <w:numId w:val="2"/>
        </w:numPr>
      </w:pPr>
      <w:r>
        <w:rPr/>
        <w:t xml:space="preserve">随机突变技术的潜在风险和副作用</w:t>
      </w:r>
    </w:p>
    <w:p>
      <w:pPr>
        <w:pStyle w:val="Heading1"/>
      </w:pPr>
      <w:bookmarkStart w:id="6" w:name="_Toc6"/>
      <w:r>
        <w:t>Report location:</w:t>
      </w:r>
      <w:bookmarkEnd w:id="6"/>
    </w:p>
    <w:p>
      <w:hyperlink r:id="rId8" w:history="1">
        <w:r>
          <w:rPr>
            <w:color w:val="2980b9"/>
            <w:u w:val="single"/>
          </w:rPr>
          <w:t xml:space="preserve">https://www.fullpicture.app/item/d33e38979b84303b511e822c66a7e9f9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96AC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71599112_Insights_into_random_mutagenesis_techniques_to_enhance_biomolecule_production_in_microalgae_Implications_for_economically_viable_bioprocesses" TargetMode="External"/><Relationship Id="rId8" Type="http://schemas.openxmlformats.org/officeDocument/2006/relationships/hyperlink" Target="https://www.fullpicture.app/item/d33e38979b84303b511e822c66a7e9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2023-12-28T20:49:41+01:00</dcterms:created>
  <dcterms:modified xsi:type="dcterms:W3CDTF">2023-12-28T20:49:41+01:00</dcterms:modified>
</cp:coreProperties>
</file>

<file path=docProps/custom.xml><?xml version="1.0" encoding="utf-8"?>
<Properties xmlns="http://schemas.openxmlformats.org/officeDocument/2006/custom-properties" xmlns:vt="http://schemas.openxmlformats.org/officeDocument/2006/docPropsVTypes"/>
</file>