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Coast/Estuary - Delft3D-Old - oss.deltares.nl</w:t>
      </w:r>
      <w:br/>
      <w:hyperlink r:id="rId7" w:history="1">
        <w:r>
          <w:rPr>
            <w:color w:val="2980b9"/>
            <w:u w:val="single"/>
          </w:rPr>
          <w:t xml:space="preserve">https://oss.deltares.nl/web/delft3dold/coast-/-estuary/-/message_boards/message/1062914</w:t>
        </w:r>
      </w:hyperlink>
    </w:p>
    <w:p>
      <w:pPr>
        <w:pStyle w:val="Heading1"/>
      </w:pPr>
      <w:bookmarkStart w:id="2" w:name="_Toc2"/>
      <w:r>
        <w:t>Article summary:</w:t>
      </w:r>
      <w:bookmarkEnd w:id="2"/>
    </w:p>
    <w:p>
      <w:pPr>
        <w:jc w:val="both"/>
      </w:pPr>
      <w:r>
        <w:rPr/>
        <w:t xml:space="preserve">1. Coastal systems are dynamic and subject to various forces, resulting in morphodynamic changes.</w:t>
      </w:r>
    </w:p>
    <w:p>
      <w:pPr>
        <w:jc w:val="both"/>
      </w:pPr>
      <w:r>
        <w:rPr/>
        <w:t xml:space="preserve">2. Estuaries are partly enclosed water bodies with high ecological importance and trap sediments.</w:t>
      </w:r>
    </w:p>
    <w:p>
      <w:pPr>
        <w:jc w:val="both"/>
      </w:pPr>
      <w:r>
        <w:rPr/>
        <w:t xml:space="preserve">3. Delft3D modelling package can simulate a variety of coastal and estuarine processes, including waves, tidal propagation, sand and mud transport, water quality, and changing bathymetry. It can also be used for storm, surge, and algal bloom forecasting.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"Coast/Estuary - Delft3D-Old - oss.deltares.nl" provides an overview of the Delft3D modelling package and its capabilities in simulating coastal and estuarine physical and chemical processes. While the article presents useful information, it has some potential biases and limitations that need to be considered.</w:t>
      </w:r>
    </w:p>
    <w:p>
      <w:pPr>
        <w:jc w:val="both"/>
      </w:pPr>
      <w:r>
        <w:rPr/>
        <w:t xml:space="preserve"/>
      </w:r>
    </w:p>
    <w:p>
      <w:pPr>
        <w:jc w:val="both"/>
      </w:pPr>
      <w:r>
        <w:rPr/>
        <w:t xml:space="preserve">One-sided reporting is evident in the article as it only highlights the benefits of using Delft3D for modelling coastal and estuarine systems. The article does not mention any limitations or challenges associated with using this software. For instance, it does not discuss the accuracy of the model outputs or how well they match real-world observations. This omission could lead readers to assume that Delft3D is a perfect tool for modelling coastal and estuarine systems, which may not be entirely accurate.</w:t>
      </w:r>
    </w:p>
    <w:p>
      <w:pPr>
        <w:jc w:val="both"/>
      </w:pPr>
      <w:r>
        <w:rPr/>
        <w:t xml:space="preserve"/>
      </w:r>
    </w:p>
    <w:p>
      <w:pPr>
        <w:jc w:val="both"/>
      </w:pPr>
      <w:r>
        <w:rPr/>
        <w:t xml:space="preserve">Another limitation of the article is its promotional content. The article appears to promote Delft3D as a superior modelling package without providing evidence to support this claim. For example, the article states that "Within the Delft3D modelling package a large variation of coastal and estuarine physical and chemical processes can be simulated." However, there is no comparison with other modelling packages to show how Delft3D compares in terms of its capabilities.</w:t>
      </w:r>
    </w:p>
    <w:p>
      <w:pPr>
        <w:jc w:val="both"/>
      </w:pPr>
      <w:r>
        <w:rPr/>
        <w:t xml:space="preserve"/>
      </w:r>
    </w:p>
    <w:p>
      <w:pPr>
        <w:jc w:val="both"/>
      </w:pPr>
      <w:r>
        <w:rPr/>
        <w:t xml:space="preserve">The article also lacks evidence for some claims made. For instance, it states that "Intertidal areas are of high ecological importance and trap sediments (sands, silts, clays and organic matter)." However, there is no reference or citation provided to support this claim.</w:t>
      </w:r>
    </w:p>
    <w:p>
      <w:pPr>
        <w:jc w:val="both"/>
      </w:pPr>
      <w:r>
        <w:rPr/>
        <w:t xml:space="preserve"/>
      </w:r>
    </w:p>
    <w:p>
      <w:pPr>
        <w:jc w:val="both"/>
      </w:pPr>
      <w:r>
        <w:rPr/>
        <w:t xml:space="preserve">Furthermore, unexplored counterarguments are evident in the article as it does not discuss alternative approaches to modelling coastal and estuarine systems. This omission could lead readers to assume that Delft3D is the only viable option for such simulations.</w:t>
      </w:r>
    </w:p>
    <w:p>
      <w:pPr>
        <w:jc w:val="both"/>
      </w:pPr>
      <w:r>
        <w:rPr/>
        <w:t xml:space="preserve"/>
      </w:r>
    </w:p>
    <w:p>
      <w:pPr>
        <w:jc w:val="both"/>
      </w:pPr>
      <w:r>
        <w:rPr/>
        <w:t xml:space="preserve">In conclusion, while the article provides useful information about Delft3D's capabilities in simulating coastal and estuarine systems, it has some potential biases and limitations that need to be considered. These include one-sided reporting, promotional content, lack of evidence for some claims made, unexplored counterarguments, among others. Therefore readers should approach this information with caution and seek additional sources before making any decisions based on it.</w:t>
      </w:r>
    </w:p>
    <w:p>
      <w:pPr>
        <w:pStyle w:val="Heading1"/>
      </w:pPr>
      <w:bookmarkStart w:id="5" w:name="_Toc5"/>
      <w:r>
        <w:t>Topics for further research:</w:t>
      </w:r>
      <w:bookmarkEnd w:id="5"/>
    </w:p>
    <w:p>
      <w:pPr>
        <w:spacing w:after="0"/>
        <w:numPr>
          <w:ilvl w:val="0"/>
          <w:numId w:val="2"/>
        </w:numPr>
      </w:pPr>
      <w:r>
        <w:rPr/>
        <w:t xml:space="preserve">Limitations of Delft3D modelling package in simulating coastal and estuarine systems
</w:t>
      </w:r>
    </w:p>
    <w:p>
      <w:pPr>
        <w:spacing w:after="0"/>
        <w:numPr>
          <w:ilvl w:val="0"/>
          <w:numId w:val="2"/>
        </w:numPr>
      </w:pPr>
      <w:r>
        <w:rPr/>
        <w:t xml:space="preserve">Accuracy of Delft3D model outputs compared to real-world observations
</w:t>
      </w:r>
    </w:p>
    <w:p>
      <w:pPr>
        <w:spacing w:after="0"/>
        <w:numPr>
          <w:ilvl w:val="0"/>
          <w:numId w:val="2"/>
        </w:numPr>
      </w:pPr>
      <w:r>
        <w:rPr/>
        <w:t xml:space="preserve">Comparison of Delft3D with other modelling packages for coastal and estuarine simulations
</w:t>
      </w:r>
    </w:p>
    <w:p>
      <w:pPr>
        <w:spacing w:after="0"/>
        <w:numPr>
          <w:ilvl w:val="0"/>
          <w:numId w:val="2"/>
        </w:numPr>
      </w:pPr>
      <w:r>
        <w:rPr/>
        <w:t xml:space="preserve">Ecological importance of intertidal areas and sediment trapping
</w:t>
      </w:r>
    </w:p>
    <w:p>
      <w:pPr>
        <w:spacing w:after="0"/>
        <w:numPr>
          <w:ilvl w:val="0"/>
          <w:numId w:val="2"/>
        </w:numPr>
      </w:pPr>
      <w:r>
        <w:rPr/>
        <w:t xml:space="preserve">Alternative approaches to modelling coastal and estuarine systems
</w:t>
      </w:r>
    </w:p>
    <w:p>
      <w:pPr>
        <w:numPr>
          <w:ilvl w:val="0"/>
          <w:numId w:val="2"/>
        </w:numPr>
      </w:pPr>
      <w:r>
        <w:rPr/>
        <w:t xml:space="preserve">Criticisms or limitations of Delft3D from other sources or experts in the field</w:t>
      </w:r>
    </w:p>
    <w:p>
      <w:pPr>
        <w:pStyle w:val="Heading1"/>
      </w:pPr>
      <w:bookmarkStart w:id="6" w:name="_Toc6"/>
      <w:r>
        <w:t>Report location:</w:t>
      </w:r>
      <w:bookmarkEnd w:id="6"/>
    </w:p>
    <w:p>
      <w:hyperlink r:id="rId8" w:history="1">
        <w:r>
          <w:rPr>
            <w:color w:val="2980b9"/>
            <w:u w:val="single"/>
          </w:rPr>
          <w:t xml:space="preserve">https://www.fullpicture.app/item/d25266818070dbac09821261447efb64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9255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s.deltares.nl/web/delft3dold/coast-/-estuary/-/message_boards/message/1062914" TargetMode="External"/><Relationship Id="rId8" Type="http://schemas.openxmlformats.org/officeDocument/2006/relationships/hyperlink" Target="https://www.fullpicture.app/item/d25266818070dbac09821261447efb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2023-12-07T00:46:31+01:00</dcterms:created>
  <dcterms:modified xsi:type="dcterms:W3CDTF">2023-12-07T00:46:31+01:00</dcterms:modified>
</cp:coreProperties>
</file>

<file path=docProps/custom.xml><?xml version="1.0" encoding="utf-8"?>
<Properties xmlns="http://schemas.openxmlformats.org/officeDocument/2006/custom-properties" xmlns:vt="http://schemas.openxmlformats.org/officeDocument/2006/docPropsVTypes"/>
</file>