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Reinforcement Learning based Recommender Systems: A Survey | ACM Computing Surveys</w:t>
      </w:r>
      <w:br/>
      <w:hyperlink r:id="rId7" w:history="1">
        <w:r>
          <w:rPr>
            <w:color w:val="2980b9"/>
            <w:u w:val="single"/>
          </w:rPr>
          <w:t xml:space="preserve">https://dl.acm.org/doi/abs/10.1145/3543846</w:t>
        </w:r>
      </w:hyperlink>
    </w:p>
    <w:p>
      <w:pPr>
        <w:pStyle w:val="Heading1"/>
      </w:pPr>
      <w:bookmarkStart w:id="2" w:name="_Toc2"/>
      <w:r>
        <w:t>Article summary:</w:t>
      </w:r>
      <w:bookmarkEnd w:id="2"/>
    </w:p>
    <w:p>
      <w:pPr>
        <w:jc w:val="both"/>
      </w:pPr>
      <w:r>
        <w:rPr/>
        <w:t xml:space="preserve">1. 推荐系统可以被看作是一个序列决策问题，可以用强化学习算法来解决。</w:t>
      </w:r>
    </w:p>
    <w:p>
      <w:pPr>
        <w:jc w:val="both"/>
      </w:pPr>
      <w:r>
        <w:rPr/>
        <w:t xml:space="preserve">2. 深度强化学习技术的出现使得强化学习在处理大规模状态和动作空间的推荐问题上变得更加实用。</w:t>
      </w:r>
    </w:p>
    <w:p>
      <w:pPr>
        <w:jc w:val="both"/>
      </w:pPr>
      <w:r>
        <w:rPr/>
        <w:t xml:space="preserve">3. 文章提供了一个强化学习推荐系统框架，并对相关算法进行了综述，同时讨论了未来可能面临的挑战。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作为一篇关于强化学习在推荐系统中应用的综述文章，该文对于强化学习在解决推荐问题上的优势进行了阐述，并介绍了RLRS框架和相关算法。但是，该文章存在以下几个问题：</w:t>
      </w:r>
    </w:p>
    <w:p>
      <w:pPr>
        <w:jc w:val="both"/>
      </w:pPr>
      <w:r>
        <w:rPr/>
        <w:t xml:space="preserve"/>
      </w:r>
    </w:p>
    <w:p>
      <w:pPr>
        <w:jc w:val="both"/>
      </w:pPr>
      <w:r>
        <w:rPr/>
        <w:t xml:space="preserve">1. 偏袒强化学习</w:t>
      </w:r>
    </w:p>
    <w:p>
      <w:pPr>
        <w:jc w:val="both"/>
      </w:pPr>
      <w:r>
        <w:rPr/>
        <w:t xml:space="preserve">该文章过分强调了强化学习在推荐系统中的优势，而忽略了其他方法的优点。例如，协同过滤和基于内容的过滤方法也有其独特的优点和适用场景。因此，在介绍强化学习时，应该更加客观地评估不同方法之间的差异和适用性。</w:t>
      </w:r>
    </w:p>
    <w:p>
      <w:pPr>
        <w:jc w:val="both"/>
      </w:pPr>
      <w:r>
        <w:rPr/>
        <w:t xml:space="preserve"/>
      </w:r>
    </w:p>
    <w:p>
      <w:pPr>
        <w:jc w:val="both"/>
      </w:pPr>
      <w:r>
        <w:rPr/>
        <w:t xml:space="preserve">2. 缺少实证研究</w:t>
      </w:r>
    </w:p>
    <w:p>
      <w:pPr>
        <w:jc w:val="both"/>
      </w:pPr>
      <w:r>
        <w:rPr/>
        <w:t xml:space="preserve">虽然该文章提到了一些使用强化学习解决推荐问题的案例，但是缺少对这些方法效果的实证研究。因此，读者无法确定这些方法是否真正有效，并且无法比较不同方法之间的性能。</w:t>
      </w:r>
    </w:p>
    <w:p>
      <w:pPr>
        <w:jc w:val="both"/>
      </w:pPr>
      <w:r>
        <w:rPr/>
        <w:t xml:space="preserve"/>
      </w:r>
    </w:p>
    <w:p>
      <w:pPr>
        <w:jc w:val="both"/>
      </w:pPr>
      <w:r>
        <w:rPr/>
        <w:t xml:space="preserve">3. 忽略隐私保护</w:t>
      </w:r>
    </w:p>
    <w:p>
      <w:pPr>
        <w:jc w:val="both"/>
      </w:pPr>
      <w:r>
        <w:rPr/>
        <w:t xml:space="preserve">在现代社会中，隐私保护已经成为一个非常重要的问题。然而，在介绍强化学习在推荐系统中应用时，该文章没有涉及到如何保护用户隐私。这可能会导致用户对推荐系统的不信任，并且可能会引起一些隐私泄露的问题。</w:t>
      </w:r>
    </w:p>
    <w:p>
      <w:pPr>
        <w:jc w:val="both"/>
      </w:pPr>
      <w:r>
        <w:rPr/>
        <w:t xml:space="preserve"/>
      </w:r>
    </w:p>
    <w:p>
      <w:pPr>
        <w:jc w:val="both"/>
      </w:pPr>
      <w:r>
        <w:rPr/>
        <w:t xml:space="preserve">4. 忽略社会影响</w:t>
      </w:r>
    </w:p>
    <w:p>
      <w:pPr>
        <w:jc w:val="both"/>
      </w:pPr>
      <w:r>
        <w:rPr/>
        <w:t xml:space="preserve">推荐系统已经成为我们日常生活中不可或缺的一部分。然而，这些系统也可能会对社会产生一定的影响。例如，它们可能会导致信息过滤和信息孤立等问题。因此，在介绍强化学习在推荐系统中应用时，该文章应该更加关注其社会影响，并提出相应的解决方案。</w:t>
      </w:r>
    </w:p>
    <w:p>
      <w:pPr>
        <w:jc w:val="both"/>
      </w:pPr>
      <w:r>
        <w:rPr/>
        <w:t xml:space="preserve"/>
      </w:r>
    </w:p>
    <w:p>
      <w:pPr>
        <w:jc w:val="both"/>
      </w:pPr>
      <w:r>
        <w:rPr/>
        <w:t xml:space="preserve">总之，虽然该文章提供了一个关于强化学习在推荐系统中应用的概述，但是它存在一些偏见和局限性。未来研究需要更加客观地评估不同方法之间的差异和适用性，并考虑到隐私保护和社会影响等问题。</w:t>
      </w:r>
    </w:p>
    <w:p>
      <w:pPr>
        <w:pStyle w:val="Heading1"/>
      </w:pPr>
      <w:bookmarkStart w:id="5" w:name="_Toc5"/>
      <w:r>
        <w:t>Topics for further research:</w:t>
      </w:r>
      <w:bookmarkEnd w:id="5"/>
    </w:p>
    <w:p>
      <w:pPr>
        <w:spacing w:after="0"/>
        <w:numPr>
          <w:ilvl w:val="0"/>
          <w:numId w:val="2"/>
        </w:numPr>
      </w:pPr>
      <w:r>
        <w:rPr/>
        <w:t xml:space="preserve">Comparative evaluation of recommendation methods
</w:t>
      </w:r>
    </w:p>
    <w:p>
      <w:pPr>
        <w:spacing w:after="0"/>
        <w:numPr>
          <w:ilvl w:val="0"/>
          <w:numId w:val="2"/>
        </w:numPr>
      </w:pPr>
      <w:r>
        <w:rPr/>
        <w:t xml:space="preserve">Empirical research on the effectiveness of RLRS
</w:t>
      </w:r>
    </w:p>
    <w:p>
      <w:pPr>
        <w:spacing w:after="0"/>
        <w:numPr>
          <w:ilvl w:val="0"/>
          <w:numId w:val="2"/>
        </w:numPr>
      </w:pPr>
      <w:r>
        <w:rPr/>
        <w:t xml:space="preserve">Privacy protection in RLRS
</w:t>
      </w:r>
    </w:p>
    <w:p>
      <w:pPr>
        <w:spacing w:after="0"/>
        <w:numPr>
          <w:ilvl w:val="0"/>
          <w:numId w:val="2"/>
        </w:numPr>
      </w:pPr>
      <w:r>
        <w:rPr/>
        <w:t xml:space="preserve">Social impact of recommendation systems
</w:t>
      </w:r>
    </w:p>
    <w:p>
      <w:pPr>
        <w:spacing w:after="0"/>
        <w:numPr>
          <w:ilvl w:val="0"/>
          <w:numId w:val="2"/>
        </w:numPr>
      </w:pPr>
      <w:r>
        <w:rPr/>
        <w:t xml:space="preserve">Mitigating information filtering and isolation
</w:t>
      </w:r>
    </w:p>
    <w:p>
      <w:pPr>
        <w:numPr>
          <w:ilvl w:val="0"/>
          <w:numId w:val="2"/>
        </w:numPr>
      </w:pPr>
      <w:r>
        <w:rPr/>
        <w:t xml:space="preserve">Future research directions for RLRS</w:t>
      </w:r>
    </w:p>
    <w:p>
      <w:pPr>
        <w:pStyle w:val="Heading1"/>
      </w:pPr>
      <w:bookmarkStart w:id="6" w:name="_Toc6"/>
      <w:r>
        <w:t>Report location:</w:t>
      </w:r>
      <w:bookmarkEnd w:id="6"/>
    </w:p>
    <w:p>
      <w:hyperlink r:id="rId8" w:history="1">
        <w:r>
          <w:rPr>
            <w:color w:val="2980b9"/>
            <w:u w:val="single"/>
          </w:rPr>
          <w:t xml:space="preserve">https://www.fullpicture.app/item/d22a68ee3ed3f18124ca52e2636df3c0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697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3543846" TargetMode="External"/><Relationship Id="rId8" Type="http://schemas.openxmlformats.org/officeDocument/2006/relationships/hyperlink" Target="https://www.fullpicture.app/item/d22a68ee3ed3f18124ca52e2636df3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2023-12-19T14:56:25+01:00</dcterms:created>
  <dcterms:modified xsi:type="dcterms:W3CDTF">2023-12-19T14:56:25+01:00</dcterms:modified>
</cp:coreProperties>
</file>

<file path=docProps/custom.xml><?xml version="1.0" encoding="utf-8"?>
<Properties xmlns="http://schemas.openxmlformats.org/officeDocument/2006/custom-properties" xmlns:vt="http://schemas.openxmlformats.org/officeDocument/2006/docPropsVTypes"/>
</file>