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Conheça os principais tipos de barragens e suas funções</w:t>
      </w:r>
      <w:br/>
      <w:hyperlink r:id="rId7" w:history="1">
        <w:r>
          <w:rPr>
            <w:color w:val="2980b9"/>
            <w:u w:val="single"/>
          </w:rPr>
          <w:t xml:space="preserve">https://engenharia360.com/principais-tipos-de-barragens-e-funcoes/</w:t>
        </w:r>
      </w:hyperlink>
    </w:p>
    <w:p>
      <w:pPr>
        <w:pStyle w:val="Heading1"/>
      </w:pPr>
      <w:bookmarkStart w:id="2" w:name="_Toc2"/>
      <w:r>
        <w:t>Article summary:</w:t>
      </w:r>
      <w:bookmarkEnd w:id="2"/>
    </w:p>
    <w:p>
      <w:pPr>
        <w:jc w:val="both"/>
      </w:pPr>
      <w:r>
        <w:rPr/>
        <w:t xml:space="preserve">1. Barrage is a structure built across a watercourse to contain and accumulate large amounts of water or other liquid and solid deposits, such as industrial waste.</w:t>
      </w:r>
    </w:p>
    <w:p>
      <w:pPr>
        <w:jc w:val="both"/>
      </w:pPr>
      <w:r>
        <w:rPr/>
        <w:t xml:space="preserve">2. There are several types of barrages, including earth barrages, rejeitos barrages, enrocamento with concrete face barrages, counterfort concrete barrages, arch barrages and gravity concrete barrages.</w:t>
      </w:r>
    </w:p>
    <w:p>
      <w:pPr>
        <w:jc w:val="both"/>
      </w:pPr>
      <w:r>
        <w:rPr/>
        <w:t xml:space="preserve">3. It is important for people to have knowledge about the stability of these structures in order to ensure proper monitoring by authorities.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“Conheça os principais tipos de barragens e suas funções” provides an overview of the different types of dams and their functions. The article is written in a clear and concise manner that makes it easy to understand for readers who may not have prior knowledge on the topic. The article also provides detailed descriptions of each type of dam along with its purpose and construction methods. </w:t>
      </w:r>
    </w:p>
    <w:p>
      <w:pPr>
        <w:jc w:val="both"/>
      </w:pPr>
      <w:r>
        <w:rPr/>
        <w:t xml:space="preserve">The article does not provide any sources or references for its claims which could be seen as a potential bias as it does not provide evidence for the accuracy of its information. Additionally, the article does not explore any counterarguments or risks associated with building dams which could be seen as a potential bias as well. Furthermore, there is no mention of any potential environmental impacts associated with building dams which could be seen as another potential bias in the article. </w:t>
      </w:r>
    </w:p>
    <w:p>
      <w:pPr>
        <w:jc w:val="both"/>
      </w:pPr>
      <w:r>
        <w:rPr/>
        <w:t xml:space="preserve">In conclusion, while the article provides an overview of different types of dams and their functions in an easy-to-understand manner, it lacks sources or references for its claims which could lead to potential biases in its reporting. Additionally, there is no exploration into any counterarguments or risks associated with building dams which could lead to partiality in its reporting.</w:t>
      </w:r>
    </w:p>
    <w:p>
      <w:pPr>
        <w:pStyle w:val="Heading1"/>
      </w:pPr>
      <w:bookmarkStart w:id="5" w:name="_Toc5"/>
      <w:r>
        <w:t>Topics for further research:</w:t>
      </w:r>
      <w:bookmarkEnd w:id="5"/>
    </w:p>
    <w:p>
      <w:pPr>
        <w:spacing w:after="0"/>
        <w:numPr>
          <w:ilvl w:val="0"/>
          <w:numId w:val="2"/>
        </w:numPr>
      </w:pPr>
      <w:r>
        <w:rPr/>
        <w:t xml:space="preserve">Environmental impacts of dams</w:t>
      </w:r>
    </w:p>
    <w:p>
      <w:pPr>
        <w:spacing w:after="0"/>
        <w:numPr>
          <w:ilvl w:val="0"/>
          <w:numId w:val="2"/>
        </w:numPr>
      </w:pPr>
      <w:r>
        <w:rPr/>
        <w:t xml:space="preserve">Pros and cons of dam construction</w:t>
      </w:r>
    </w:p>
    <w:p>
      <w:pPr>
        <w:spacing w:after="0"/>
        <w:numPr>
          <w:ilvl w:val="0"/>
          <w:numId w:val="2"/>
        </w:numPr>
      </w:pPr>
      <w:r>
        <w:rPr/>
        <w:t xml:space="preserve">Social and economic impacts of dams</w:t>
      </w:r>
    </w:p>
    <w:p>
      <w:pPr>
        <w:spacing w:after="0"/>
        <w:numPr>
          <w:ilvl w:val="0"/>
          <w:numId w:val="2"/>
        </w:numPr>
      </w:pPr>
      <w:r>
        <w:rPr/>
        <w:t xml:space="preserve">Dam safety regulations</w:t>
      </w:r>
    </w:p>
    <w:p>
      <w:pPr>
        <w:spacing w:after="0"/>
        <w:numPr>
          <w:ilvl w:val="0"/>
          <w:numId w:val="2"/>
        </w:numPr>
      </w:pPr>
      <w:r>
        <w:rPr/>
        <w:t xml:space="preserve">Alternatives to dam construction</w:t>
      </w:r>
    </w:p>
    <w:p>
      <w:pPr>
        <w:numPr>
          <w:ilvl w:val="0"/>
          <w:numId w:val="2"/>
        </w:numPr>
      </w:pPr>
      <w:r>
        <w:rPr/>
        <w:t xml:space="preserve">Dam failure consequences</w:t>
      </w:r>
    </w:p>
    <w:p>
      <w:pPr>
        <w:pStyle w:val="Heading1"/>
      </w:pPr>
      <w:bookmarkStart w:id="6" w:name="_Toc6"/>
      <w:r>
        <w:t>Report location:</w:t>
      </w:r>
      <w:bookmarkEnd w:id="6"/>
    </w:p>
    <w:p>
      <w:hyperlink r:id="rId8" w:history="1">
        <w:r>
          <w:rPr>
            <w:color w:val="2980b9"/>
            <w:u w:val="single"/>
          </w:rPr>
          <w:t xml:space="preserve">https://www.fullpicture.app/item/d1fb902d5d0c82e52b2808a7d4fc6bca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CB10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genharia360.com/principais-tipos-de-barragens-e-funcoes/" TargetMode="External"/><Relationship Id="rId8" Type="http://schemas.openxmlformats.org/officeDocument/2006/relationships/hyperlink" Target="https://www.fullpicture.app/item/d1fb902d5d0c82e52b2808a7d4fc6b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2023-02-21T22:00:21+01:00</dcterms:created>
  <dcterms:modified xsi:type="dcterms:W3CDTF">2023-02-21T22:00:21+01:00</dcterms:modified>
</cp:coreProperties>
</file>

<file path=docProps/custom.xml><?xml version="1.0" encoding="utf-8"?>
<Properties xmlns="http://schemas.openxmlformats.org/officeDocument/2006/custom-properties" xmlns:vt="http://schemas.openxmlformats.org/officeDocument/2006/docPropsVTypes"/>
</file>