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高级检索-中国知网</w:t>
      </w:r>
      <w:br/>
      <w:hyperlink r:id="rId7" w:history="1">
        <w:r>
          <w:rPr>
            <w:color w:val="2980b9"/>
            <w:u w:val="single"/>
          </w:rPr>
          <w:t xml:space="preserve">https://kns.cnki.net/kns8/AdvSearch?dbcode=CFLQ</w:t>
        </w:r>
      </w:hyperlink>
    </w:p>
    <w:p>
      <w:pPr>
        <w:pStyle w:val="Heading1"/>
      </w:pPr>
      <w:bookmarkStart w:id="2" w:name="_Toc2"/>
      <w:r>
        <w:t>Article summary:</w:t>
      </w:r>
      <w:bookmarkEnd w:id="2"/>
    </w:p>
    <w:p>
      <w:pPr>
        <w:jc w:val="both"/>
      </w:pPr>
      <w:r>
        <w:rPr/>
        <w:t xml:space="preserve">1. "China Market" is a comprehensive financial and market information magazine jointly established by various ministries and commissions in China, with the goal of promoting understanding of the Chinese market and helping Chinese enterprises enter the global market.</w:t>
      </w:r>
    </w:p>
    <w:p>
      <w:pPr>
        <w:jc w:val="both"/>
      </w:pPr>
      <w:r>
        <w:rPr/>
        <w:t xml:space="preserve">2. The magazine is printed in color and distributed both domestically and internationally, with readers including leaders of national ministries, economists, foreign business officials stationed in China, and domestic large and medium-sized enterprises.</w:t>
      </w:r>
    </w:p>
    <w:p>
      <w:pPr>
        <w:jc w:val="both"/>
      </w:pPr>
      <w:r>
        <w:rPr/>
        <w:t xml:space="preserve">3. The article also mentions several universities in China, such as Zhejiang University, China University of Geosciences, and Shanghai Jiaotong University, highlighting their key roles in academic journal classification and research.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偏见及来源：文章中提到的《中国市场》杂志是由多个政府部门共同建立的，这可能导致其报道存在一定的政治偏见和宣传性质。由于该杂志受到中国联合采购联合会的监管，可能会受到政府意图和利益的影响。</w:t>
      </w:r>
    </w:p>
    <w:p>
      <w:pPr>
        <w:jc w:val="both"/>
      </w:pPr>
      <w:r>
        <w:rPr/>
        <w:t xml:space="preserve"/>
      </w:r>
    </w:p>
    <w:p>
      <w:pPr>
        <w:jc w:val="both"/>
      </w:pPr>
      <w:r>
        <w:rPr/>
        <w:t xml:space="preserve">2. 片面报道：文章没有提及《中国市场》杂志是否存在任何审查或限制言论自由的情况。此外，文章也没有提供关于该杂志如何保证报道客观性和准确性的信息。</w:t>
      </w:r>
    </w:p>
    <w:p>
      <w:pPr>
        <w:jc w:val="both"/>
      </w:pPr>
      <w:r>
        <w:rPr/>
        <w:t xml:space="preserve"/>
      </w:r>
    </w:p>
    <w:p>
      <w:pPr>
        <w:jc w:val="both"/>
      </w:pPr>
      <w:r>
        <w:rPr/>
        <w:t xml:space="preserve">3. 无根据的主张：文章声称《中国市场》旨在让世界了解中国市场并让中国企业进入世界市场，但没有提供相关数据或案例来支持这一主张。</w:t>
      </w:r>
    </w:p>
    <w:p>
      <w:pPr>
        <w:jc w:val="both"/>
      </w:pPr>
      <w:r>
        <w:rPr/>
        <w:t xml:space="preserve"/>
      </w:r>
    </w:p>
    <w:p>
      <w:pPr>
        <w:jc w:val="both"/>
      </w:pPr>
      <w:r>
        <w:rPr/>
        <w:t xml:space="preserve">4. 缺失的考虑点：文章未涉及《中国市场》杂志对于国内外经济、商业和市场信息的收集方式和可靠性。同时，也未探讨该杂志对于不同观点和意见的包容程度。</w:t>
      </w:r>
    </w:p>
    <w:p>
      <w:pPr>
        <w:jc w:val="both"/>
      </w:pPr>
      <w:r>
        <w:rPr/>
        <w:t xml:space="preserve"/>
      </w:r>
    </w:p>
    <w:p>
      <w:pPr>
        <w:jc w:val="both"/>
      </w:pPr>
      <w:r>
        <w:rPr/>
        <w:t xml:space="preserve">5. 所提出主张的缺失证据：文章中提到《中国市场》是国内一流市场经济刊物和具有国际影响力品牌刊物，但没有提供相关数据或独立评估来支持这一主张。</w:t>
      </w:r>
    </w:p>
    <w:p>
      <w:pPr>
        <w:jc w:val="both"/>
      </w:pPr>
      <w:r>
        <w:rPr/>
        <w:t xml:space="preserve"/>
      </w:r>
    </w:p>
    <w:p>
      <w:pPr>
        <w:jc w:val="both"/>
      </w:pPr>
      <w:r>
        <w:rPr/>
        <w:t xml:space="preserve">6. 未探索的反驳：文章没有提及任何对《中国市场》杂志报道的批评或质疑意见，也没有探讨可能存在的反驳观点。</w:t>
      </w:r>
    </w:p>
    <w:p>
      <w:pPr>
        <w:jc w:val="both"/>
      </w:pPr>
      <w:r>
        <w:rPr/>
        <w:t xml:space="preserve"/>
      </w:r>
    </w:p>
    <w:p>
      <w:pPr>
        <w:jc w:val="both"/>
      </w:pPr>
      <w:r>
        <w:rPr/>
        <w:t xml:space="preserve">7. 宣传内容和偏袒：文章中强调了《中国市场》杂志的目标和作用，但没有提及该杂志是否存在宣传特定政府政策或利益集团的倾向性。</w:t>
      </w:r>
    </w:p>
    <w:p>
      <w:pPr>
        <w:jc w:val="both"/>
      </w:pPr>
      <w:r>
        <w:rPr/>
        <w:t xml:space="preserve"/>
      </w:r>
    </w:p>
    <w:p>
      <w:pPr>
        <w:jc w:val="both"/>
      </w:pPr>
      <w:r>
        <w:rPr/>
        <w:t xml:space="preserve">8. 是否注意到可能的风险：文章未涉及《中国市场》杂志可能存在的潜在风险，如信息操纵、不实报道或利益冲突等问题。</w:t>
      </w:r>
    </w:p>
    <w:p>
      <w:pPr>
        <w:jc w:val="both"/>
      </w:pPr>
      <w:r>
        <w:rPr/>
        <w:t xml:space="preserve"/>
      </w:r>
    </w:p>
    <w:p>
      <w:pPr>
        <w:jc w:val="both"/>
      </w:pPr>
      <w:r>
        <w:rPr/>
        <w:t xml:space="preserve">9. 没有平等地呈现双方：文章只介绍了《中国市场》杂志的背景和目标，并未提及任何对该杂志进行客观评价或对其报道进行平衡分析的信息。</w:t>
      </w:r>
    </w:p>
    <w:p>
      <w:pPr>
        <w:jc w:val="both"/>
      </w:pPr>
      <w:r>
        <w:rPr/>
        <w:t xml:space="preserve"/>
      </w:r>
    </w:p>
    <w:p>
      <w:pPr>
        <w:jc w:val="both"/>
      </w:pPr>
      <w:r>
        <w:rPr/>
        <w:t xml:space="preserve">总体而言，这篇文章在介绍《中国市场》杂志时缺乏客观性和全面性。它没有提供足够的证据来支持所述主张，并忽略了可能存在的偏见、片面报道和其他潜在问题。读者需要谨慎对待这篇文章中所呈现的信息，并寻找更多来源以获取全面和客观的观点。</w:t>
      </w:r>
    </w:p>
    <w:p>
      <w:pPr>
        <w:pStyle w:val="Heading1"/>
      </w:pPr>
      <w:bookmarkStart w:id="5" w:name="_Toc5"/>
      <w:r>
        <w:t>Topics for further research:</w:t>
      </w:r>
      <w:bookmarkEnd w:id="5"/>
    </w:p>
    <w:p>
      <w:pPr>
        <w:spacing w:after="0"/>
        <w:numPr>
          <w:ilvl w:val="0"/>
          <w:numId w:val="2"/>
        </w:numPr>
      </w:pPr>
      <w:r>
        <w:rPr/>
        <w:t xml:space="preserve">《中国市场》杂志的政治偏见和宣传性质
</w:t>
      </w:r>
    </w:p>
    <w:p>
      <w:pPr>
        <w:spacing w:after="0"/>
        <w:numPr>
          <w:ilvl w:val="0"/>
          <w:numId w:val="2"/>
        </w:numPr>
      </w:pPr>
      <w:r>
        <w:rPr/>
        <w:t xml:space="preserve">《中国市场》杂志是否存在审查或限制言论自由的情况
</w:t>
      </w:r>
    </w:p>
    <w:p>
      <w:pPr>
        <w:spacing w:after="0"/>
        <w:numPr>
          <w:ilvl w:val="0"/>
          <w:numId w:val="2"/>
        </w:numPr>
      </w:pPr>
      <w:r>
        <w:rPr/>
        <w:t xml:space="preserve">《中国市场》杂志报道客观性和准确性的保证
</w:t>
      </w:r>
    </w:p>
    <w:p>
      <w:pPr>
        <w:spacing w:after="0"/>
        <w:numPr>
          <w:ilvl w:val="0"/>
          <w:numId w:val="2"/>
        </w:numPr>
      </w:pPr>
      <w:r>
        <w:rPr/>
        <w:t xml:space="preserve">《中国市场》杂志对于国内外经济、商业和市场信息的收集方式和可靠性
</w:t>
      </w:r>
    </w:p>
    <w:p>
      <w:pPr>
        <w:spacing w:after="0"/>
        <w:numPr>
          <w:ilvl w:val="0"/>
          <w:numId w:val="2"/>
        </w:numPr>
      </w:pPr>
      <w:r>
        <w:rPr/>
        <w:t xml:space="preserve">《中国市场》杂志对于不同观点和意见的包容程度
</w:t>
      </w:r>
    </w:p>
    <w:p>
      <w:pPr>
        <w:numPr>
          <w:ilvl w:val="0"/>
          <w:numId w:val="2"/>
        </w:numPr>
      </w:pPr>
      <w:r>
        <w:rPr/>
        <w:t xml:space="preserve">《中国市场》杂志报道的批评或质疑意见以及可能存在的反驳观点</w:t>
      </w:r>
    </w:p>
    <w:p>
      <w:pPr>
        <w:pStyle w:val="Heading1"/>
      </w:pPr>
      <w:bookmarkStart w:id="6" w:name="_Toc6"/>
      <w:r>
        <w:t>Report location:</w:t>
      </w:r>
      <w:bookmarkEnd w:id="6"/>
    </w:p>
    <w:p>
      <w:hyperlink r:id="rId8" w:history="1">
        <w:r>
          <w:rPr>
            <w:color w:val="2980b9"/>
            <w:u w:val="single"/>
          </w:rPr>
          <w:t xml:space="preserve">https://www.fullpicture.app/item/d1b8ee295b2b8a808385bce133d37ca6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C8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AdvSearch?dbcode=CFLQ" TargetMode="External"/><Relationship Id="rId8" Type="http://schemas.openxmlformats.org/officeDocument/2006/relationships/hyperlink" Target="https://www.fullpicture.app/item/d1b8ee295b2b8a808385bce133d37c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2024-01-13T14:11:09+01:00</dcterms:created>
  <dcterms:modified xsi:type="dcterms:W3CDTF">2024-01-13T14:11:09+01:00</dcterms:modified>
</cp:coreProperties>
</file>

<file path=docProps/custom.xml><?xml version="1.0" encoding="utf-8"?>
<Properties xmlns="http://schemas.openxmlformats.org/officeDocument/2006/custom-properties" xmlns:vt="http://schemas.openxmlformats.org/officeDocument/2006/docPropsVTypes"/>
</file>