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Why is Communism Bad?</w:t>
      </w:r>
      <w:br/>
      <w:hyperlink r:id="rId7" w:history="1">
        <w:r>
          <w:rPr>
            <w:color w:val="2980b9"/>
            <w:u w:val="single"/>
          </w:rPr>
          <w:t xml:space="preserve">https://boycewire.com/why-is-communism-bad/</w:t>
        </w:r>
      </w:hyperlink>
    </w:p>
    <w:p>
      <w:pPr>
        <w:pStyle w:val="Heading1"/>
      </w:pPr>
      <w:bookmarkStart w:id="2" w:name="_Toc2"/>
      <w:r>
        <w:t>Article summary:</w:t>
      </w:r>
      <w:bookmarkEnd w:id="2"/>
    </w:p>
    <w:p>
      <w:pPr>
        <w:jc w:val="both"/>
      </w:pPr>
      <w:r>
        <w:rPr/>
        <w:t xml:space="preserve">1. Communism often leads to severe economic inefficiencies, including shortages and lack of incentives for hard work and innovation.</w:t>
      </w:r>
    </w:p>
    <w:p>
      <w:pPr>
        <w:jc w:val="both"/>
      </w:pPr>
      <w:r>
        <w:rPr/>
        <w:t xml:space="preserve">2. Communist regimes suppress individual freedoms, restrict free speech, and limit economic mobility.</w:t>
      </w:r>
    </w:p>
    <w:p>
      <w:pPr>
        <w:jc w:val="both"/>
      </w:pPr>
      <w:r>
        <w:rPr/>
        <w:t xml:space="preserve">3. Authoritarian rule and human rights abuses are common in communist systems, with power concentrated in the hands of a few government officials or political party leaders.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"Why is Communism Bad?" provides a critical analysis of communism as an economic and political ideology. While it attempts to explore the reasons why communism is often criticized, there are several potential biases and shortcomings in its content.</w:t>
      </w:r>
    </w:p>
    <w:p>
      <w:pPr>
        <w:jc w:val="both"/>
      </w:pPr>
      <w:r>
        <w:rPr/>
        <w:t xml:space="preserve"/>
      </w:r>
    </w:p>
    <w:p>
      <w:pPr>
        <w:jc w:val="both"/>
      </w:pPr>
      <w:r>
        <w:rPr/>
        <w:t xml:space="preserve">One potential bias in the article is its focus on the negative aspects of communism while downplaying any potential benefits or positive outcomes. The article primarily highlights the economic inefficiencies, suppression of individual freedoms, and authoritarian rule associated with communist regimes. While these criticisms are valid, it fails to acknowledge any potential advantages that proponents of communism may argue for, such as greater equality and social justice.</w:t>
      </w:r>
    </w:p>
    <w:p>
      <w:pPr>
        <w:jc w:val="both"/>
      </w:pPr>
      <w:r>
        <w:rPr/>
        <w:t xml:space="preserve"/>
      </w:r>
    </w:p>
    <w:p>
      <w:pPr>
        <w:jc w:val="both"/>
      </w:pPr>
      <w:r>
        <w:rPr/>
        <w:t xml:space="preserve">Additionally, the article relies heavily on generalizations and broad statements without providing sufficient evidence or examples to support its claims. For instance, it states that communist economies often struggle to efficiently allocate resources, resulting in shortages and inefficiencies. However, it does not provide specific examples or data to back up this claim.</w:t>
      </w:r>
    </w:p>
    <w:p>
      <w:pPr>
        <w:jc w:val="both"/>
      </w:pPr>
      <w:r>
        <w:rPr/>
        <w:t xml:space="preserve"/>
      </w:r>
    </w:p>
    <w:p>
      <w:pPr>
        <w:jc w:val="both"/>
      </w:pPr>
      <w:r>
        <w:rPr/>
        <w:t xml:space="preserve">Furthermore, the article does not adequately address counterarguments or alternative perspectives on communism. It presents a one-sided view by only focusing on the negative consequences of communist regimes without exploring any potential counterarguments or alternative interpretations of these events.</w:t>
      </w:r>
    </w:p>
    <w:p>
      <w:pPr>
        <w:jc w:val="both"/>
      </w:pPr>
      <w:r>
        <w:rPr/>
        <w:t xml:space="preserve"/>
      </w:r>
    </w:p>
    <w:p>
      <w:pPr>
        <w:jc w:val="both"/>
      </w:pPr>
      <w:r>
        <w:rPr/>
        <w:t xml:space="preserve">The article also lacks a comprehensive analysis of the historical context and variations in the implementation of communism across different countries and time periods. It fails to acknowledge that there have been different interpretations and implementations of communism throughout history, some of which may have had different outcomes than those highlighted in the article.</w:t>
      </w:r>
    </w:p>
    <w:p>
      <w:pPr>
        <w:jc w:val="both"/>
      </w:pPr>
      <w:r>
        <w:rPr/>
        <w:t xml:space="preserve"/>
      </w:r>
    </w:p>
    <w:p>
      <w:pPr>
        <w:jc w:val="both"/>
      </w:pPr>
      <w:r>
        <w:rPr/>
        <w:t xml:space="preserve">Moreover, there is a lack of nuance in discussing the failures of communist regimes. While it acknowledges human rights abuses and authoritarian rule under communist governments, it does not sufficiently explore other factors that may have contributed to these outcomes, such as geopolitical conflicts or external pressures.</w:t>
      </w:r>
    </w:p>
    <w:p>
      <w:pPr>
        <w:jc w:val="both"/>
      </w:pPr>
      <w:r>
        <w:rPr/>
        <w:t xml:space="preserve"/>
      </w:r>
    </w:p>
    <w:p>
      <w:pPr>
        <w:jc w:val="both"/>
      </w:pPr>
      <w:r>
        <w:rPr/>
        <w:t xml:space="preserve">In terms of promotional content or partiality, the article does not explicitly promote any particular ideology or system as an alternative to communism. However, its focus on highlighting the drawbacks and failures of communism without providing a balanced assessment could be seen as promoting a negative view of the ideology.</w:t>
      </w:r>
    </w:p>
    <w:p>
      <w:pPr>
        <w:jc w:val="both"/>
      </w:pPr>
      <w:r>
        <w:rPr/>
        <w:t xml:space="preserve"/>
      </w:r>
    </w:p>
    <w:p>
      <w:pPr>
        <w:jc w:val="both"/>
      </w:pPr>
      <w:r>
        <w:rPr/>
        <w:t xml:space="preserve">Overall, the article provides a limited and biased analysis of communism, focusing primarily on its negative aspects while neglecting potential benefits or alternative perspectives. It lacks sufficient evidence, fails to address counterarguments, and does not provide a comprehensive understanding of the complexities and variations within communist ideologies and systems.</w:t>
      </w:r>
    </w:p>
    <w:p>
      <w:pPr>
        <w:pStyle w:val="Heading1"/>
      </w:pPr>
      <w:bookmarkStart w:id="5" w:name="_Toc5"/>
      <w:r>
        <w:t>Topics for further research:</w:t>
      </w:r>
      <w:bookmarkEnd w:id="5"/>
    </w:p>
    <w:p>
      <w:pPr>
        <w:spacing w:after="0"/>
        <w:numPr>
          <w:ilvl w:val="0"/>
          <w:numId w:val="2"/>
        </w:numPr>
      </w:pPr>
      <w:r>
        <w:rPr/>
        <w:t xml:space="preserve">Different interpretations of communism throughout history
</w:t>
      </w:r>
    </w:p>
    <w:p>
      <w:pPr>
        <w:spacing w:after="0"/>
        <w:numPr>
          <w:ilvl w:val="0"/>
          <w:numId w:val="2"/>
        </w:numPr>
      </w:pPr>
      <w:r>
        <w:rPr/>
        <w:t xml:space="preserve">Benefits of communism in terms of equality and social justice
</w:t>
      </w:r>
    </w:p>
    <w:p>
      <w:pPr>
        <w:spacing w:after="0"/>
        <w:numPr>
          <w:ilvl w:val="0"/>
          <w:numId w:val="2"/>
        </w:numPr>
      </w:pPr>
      <w:r>
        <w:rPr/>
        <w:t xml:space="preserve">Counterarguments against criticisms of communism
</w:t>
      </w:r>
    </w:p>
    <w:p>
      <w:pPr>
        <w:spacing w:after="0"/>
        <w:numPr>
          <w:ilvl w:val="0"/>
          <w:numId w:val="2"/>
        </w:numPr>
      </w:pPr>
      <w:r>
        <w:rPr/>
        <w:t xml:space="preserve">Historical context and variations in the implementation of communism
</w:t>
      </w:r>
    </w:p>
    <w:p>
      <w:pPr>
        <w:spacing w:after="0"/>
        <w:numPr>
          <w:ilvl w:val="0"/>
          <w:numId w:val="2"/>
        </w:numPr>
      </w:pPr>
      <w:r>
        <w:rPr/>
        <w:t xml:space="preserve">Factors contributing to the failures of communist regimes
</w:t>
      </w:r>
    </w:p>
    <w:p>
      <w:pPr>
        <w:numPr>
          <w:ilvl w:val="0"/>
          <w:numId w:val="2"/>
        </w:numPr>
      </w:pPr>
      <w:r>
        <w:rPr/>
        <w:t xml:space="preserve">Alternative perspectives on the economic and political outcomes of communism</w:t>
      </w:r>
    </w:p>
    <w:p>
      <w:pPr>
        <w:pStyle w:val="Heading1"/>
      </w:pPr>
      <w:bookmarkStart w:id="6" w:name="_Toc6"/>
      <w:r>
        <w:t>Report location:</w:t>
      </w:r>
      <w:bookmarkEnd w:id="6"/>
    </w:p>
    <w:p>
      <w:hyperlink r:id="rId8" w:history="1">
        <w:r>
          <w:rPr>
            <w:color w:val="2980b9"/>
            <w:u w:val="single"/>
          </w:rPr>
          <w:t xml:space="preserve">https://www.fullpicture.app/item/d11ba6227b67edce554872285d773512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D02DE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oycewire.com/why-is-communism-bad/" TargetMode="External"/><Relationship Id="rId8" Type="http://schemas.openxmlformats.org/officeDocument/2006/relationships/hyperlink" Target="https://www.fullpicture.app/item/d11ba6227b67edce554872285d77351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2024-04-20T12:19:53+02:00</dcterms:created>
  <dcterms:modified xsi:type="dcterms:W3CDTF">2024-04-20T12:19:53+02:00</dcterms:modified>
</cp:coreProperties>
</file>

<file path=docProps/custom.xml><?xml version="1.0" encoding="utf-8"?>
<Properties xmlns="http://schemas.openxmlformats.org/officeDocument/2006/custom-properties" xmlns:vt="http://schemas.openxmlformats.org/officeDocument/2006/docPropsVTypes"/>
</file>