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27 ChatGPT Prompts for Bloggers (Ideas, Outlines, SEO &amp; More)</w:t>
      </w:r>
      <w:br/>
      <w:hyperlink r:id="rId7" w:history="1">
        <w:r>
          <w:rPr>
            <w:color w:val="2980b9"/>
            <w:u w:val="single"/>
          </w:rPr>
          <w:t xml:space="preserve">https://www.ryrob.com/chatgpt-prompts-for-bloggers/</w:t>
        </w:r>
      </w:hyperlink>
    </w:p>
    <w:p>
      <w:pPr>
        <w:pStyle w:val="Heading1"/>
      </w:pPr>
      <w:bookmarkStart w:id="2" w:name="_Toc2"/>
      <w:r>
        <w:t>Article summary:</w:t>
      </w:r>
      <w:bookmarkEnd w:id="2"/>
    </w:p>
    <w:p>
      <w:pPr>
        <w:jc w:val="both"/>
      </w:pPr>
      <w:r>
        <w:rPr/>
        <w:t xml:space="preserve">1. ChatGPT is an AI tool that bloggers can use to generate content for their blogs.</w:t>
      </w:r>
    </w:p>
    <w:p>
      <w:pPr>
        <w:jc w:val="both"/>
      </w:pPr>
      <w:r>
        <w:rPr/>
        <w:t xml:space="preserve">2. Many bloggers find that the content produced by ChatGPT is generic and not suitable for publishing on their blogs.</w:t>
      </w:r>
    </w:p>
    <w:p>
      <w:pPr>
        <w:jc w:val="both"/>
      </w:pPr>
      <w:r>
        <w:rPr/>
        <w:t xml:space="preserve">3. This article provides tips and prompts for using ChatGPT effectively to create engaging and SEO-friendly blog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Upon analyzing the content of the article, there are a few potential biases and issues that can be identified:</w:t>
      </w:r>
    </w:p>
    <w:p>
      <w:pPr>
        <w:jc w:val="both"/>
      </w:pPr>
      <w:r>
        <w:rPr/>
        <w:t xml:space="preserve"/>
      </w:r>
    </w:p>
    <w:p>
      <w:pPr>
        <w:jc w:val="both"/>
      </w:pPr>
      <w:r>
        <w:rPr/>
        <w:t xml:space="preserve">1. Promotion of RightBlogger: The article repeatedly promotes RightBlogger, the author's own suite of AI-powered content creation tools for bloggers. While it is mentioned that some of the links in the article are affiliate links, this disclosure does not fully address the potential bias towards promoting the author's own product.</w:t>
      </w:r>
    </w:p>
    <w:p>
      <w:pPr>
        <w:jc w:val="both"/>
      </w:pPr>
      <w:r>
        <w:rPr/>
        <w:t xml:space="preserve"/>
      </w:r>
    </w:p>
    <w:p>
      <w:pPr>
        <w:jc w:val="both"/>
      </w:pPr>
      <w:r>
        <w:rPr/>
        <w:t xml:space="preserve">2. Lack of evidence and sources: The article makes claims about ChatGPT producing bland and generic content without providing any evidence or examples to support this assertion. Additionally, there are no external sources cited to back up the information provided about ChatGPT or its capabilities.</w:t>
      </w:r>
    </w:p>
    <w:p>
      <w:pPr>
        <w:jc w:val="both"/>
      </w:pPr>
      <w:r>
        <w:rPr/>
        <w:t xml:space="preserve"/>
      </w:r>
    </w:p>
    <w:p>
      <w:pPr>
        <w:jc w:val="both"/>
      </w:pPr>
      <w:r>
        <w:rPr/>
        <w:t xml:space="preserve">3. One-sided reporting: The article focuses solely on the positive aspects of using ChatGPT for blog content creation and does not mention any potential drawbacks or limitations of relying on AI-generated content.</w:t>
      </w:r>
    </w:p>
    <w:p>
      <w:pPr>
        <w:jc w:val="both"/>
      </w:pPr>
      <w:r>
        <w:rPr/>
        <w:t xml:space="preserve"/>
      </w:r>
    </w:p>
    <w:p>
      <w:pPr>
        <w:jc w:val="both"/>
      </w:pPr>
      <w:r>
        <w:rPr/>
        <w:t xml:space="preserve">4. Missing points of consideration: The article does not discuss important considerations such as ethical concerns surrounding AI-generated content, potential copyright issues, or the need for human oversight and editing when using AI tools for content creation.</w:t>
      </w:r>
    </w:p>
    <w:p>
      <w:pPr>
        <w:jc w:val="both"/>
      </w:pPr>
      <w:r>
        <w:rPr/>
        <w:t xml:space="preserve"/>
      </w:r>
    </w:p>
    <w:p>
      <w:pPr>
        <w:jc w:val="both"/>
      </w:pPr>
      <w:r>
        <w:rPr/>
        <w:t xml:space="preserve">5. Promotional content: The inclusion of multiple affiliate links and promotions for RightBlogger throughout the article raises questions about the objectivity and impartiality of the information provided.</w:t>
      </w:r>
    </w:p>
    <w:p>
      <w:pPr>
        <w:jc w:val="both"/>
      </w:pPr>
      <w:r>
        <w:rPr/>
        <w:t xml:space="preserve"/>
      </w:r>
    </w:p>
    <w:p>
      <w:pPr>
        <w:jc w:val="both"/>
      </w:pPr>
      <w:r>
        <w:rPr/>
        <w:t xml:space="preserve">6. Lack of exploration of counterarguments: The article presents ChatGPT as a useful tool for bloggers without addressing any potential criticisms or counterarguments against relying on AI-generated content.</w:t>
      </w:r>
    </w:p>
    <w:p>
      <w:pPr>
        <w:jc w:val="both"/>
      </w:pPr>
      <w:r>
        <w:rPr/>
        <w:t xml:space="preserve"/>
      </w:r>
    </w:p>
    <w:p>
      <w:pPr>
        <w:jc w:val="both"/>
      </w:pPr>
      <w:r>
        <w:rPr/>
        <w:t xml:space="preserve">7. Potential risks not noted: While ChatGPT is described as a free tool, there is no mention of potential risks associated with using AI-generated content, such as plagiarism concerns or issues with maintaining originality and authenticity in blog posts.</w:t>
      </w:r>
    </w:p>
    <w:p>
      <w:pPr>
        <w:jc w:val="both"/>
      </w:pPr>
      <w:r>
        <w:rPr/>
        <w:t xml:space="preserve"/>
      </w:r>
    </w:p>
    <w:p>
      <w:pPr>
        <w:jc w:val="both"/>
      </w:pPr>
      <w:r>
        <w:rPr/>
        <w:t xml:space="preserve">Overall, this article appears to have a promotional tone towards RightBlogger and lacks balanced reporting by not addressing potential drawbacks or limitations associated with using ChatGPT for blog content creation. It would benefit from providing more evidence, including external sources, and exploring a wider range of perspectives on the topic.</w:t>
      </w:r>
    </w:p>
    <w:p>
      <w:pPr>
        <w:pStyle w:val="Heading1"/>
      </w:pPr>
      <w:bookmarkStart w:id="5" w:name="_Toc5"/>
      <w:r>
        <w:t>Topics for further research:</w:t>
      </w:r>
      <w:bookmarkEnd w:id="5"/>
    </w:p>
    <w:p>
      <w:pPr>
        <w:spacing w:after="0"/>
        <w:numPr>
          <w:ilvl w:val="0"/>
          <w:numId w:val="2"/>
        </w:numPr>
      </w:pPr>
      <w:r>
        <w:rPr/>
        <w:t xml:space="preserve">Ethical concerns of AI-generated content
</w:t>
      </w:r>
    </w:p>
    <w:p>
      <w:pPr>
        <w:spacing w:after="0"/>
        <w:numPr>
          <w:ilvl w:val="0"/>
          <w:numId w:val="2"/>
        </w:numPr>
      </w:pPr>
      <w:r>
        <w:rPr/>
        <w:t xml:space="preserve">Copyright issues with AI-generated content
</w:t>
      </w:r>
    </w:p>
    <w:p>
      <w:pPr>
        <w:spacing w:after="0"/>
        <w:numPr>
          <w:ilvl w:val="0"/>
          <w:numId w:val="2"/>
        </w:numPr>
      </w:pPr>
      <w:r>
        <w:rPr/>
        <w:t xml:space="preserve">Need for human oversight in AI content creation
</w:t>
      </w:r>
    </w:p>
    <w:p>
      <w:pPr>
        <w:spacing w:after="0"/>
        <w:numPr>
          <w:ilvl w:val="0"/>
          <w:numId w:val="2"/>
        </w:numPr>
      </w:pPr>
      <w:r>
        <w:rPr/>
        <w:t xml:space="preserve">Risks of plagiarism with AI-generated content
</w:t>
      </w:r>
    </w:p>
    <w:p>
      <w:pPr>
        <w:spacing w:after="0"/>
        <w:numPr>
          <w:ilvl w:val="0"/>
          <w:numId w:val="2"/>
        </w:numPr>
      </w:pPr>
      <w:r>
        <w:rPr/>
        <w:t xml:space="preserve">Maintaining originality and authenticity in AI-generated blog posts
</w:t>
      </w:r>
    </w:p>
    <w:p>
      <w:pPr>
        <w:numPr>
          <w:ilvl w:val="0"/>
          <w:numId w:val="2"/>
        </w:numPr>
      </w:pPr>
      <w:r>
        <w:rPr/>
        <w:t xml:space="preserve">Criticisms of relying on AI-generated content</w:t>
      </w:r>
    </w:p>
    <w:p>
      <w:pPr>
        <w:pStyle w:val="Heading1"/>
      </w:pPr>
      <w:bookmarkStart w:id="6" w:name="_Toc6"/>
      <w:r>
        <w:t>Report location:</w:t>
      </w:r>
      <w:bookmarkEnd w:id="6"/>
    </w:p>
    <w:p>
      <w:hyperlink r:id="rId8" w:history="1">
        <w:r>
          <w:rPr>
            <w:color w:val="2980b9"/>
            <w:u w:val="single"/>
          </w:rPr>
          <w:t xml:space="preserve">https://www.fullpicture.app/item/d06516ffb57d34d9178684281bca5b57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209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yrob.com/chatgpt-prompts-for-bloggers/" TargetMode="External"/><Relationship Id="rId8" Type="http://schemas.openxmlformats.org/officeDocument/2006/relationships/hyperlink" Target="https://www.fullpicture.app/item/d06516ffb57d34d9178684281bca5b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2024-04-23T09:18:21+02:00</dcterms:created>
  <dcterms:modified xsi:type="dcterms:W3CDTF">2024-04-23T09:18:21+02:00</dcterms:modified>
</cp:coreProperties>
</file>

<file path=docProps/custom.xml><?xml version="1.0" encoding="utf-8"?>
<Properties xmlns="http://schemas.openxmlformats.org/officeDocument/2006/custom-properties" xmlns:vt="http://schemas.openxmlformats.org/officeDocument/2006/docPropsVTypes"/>
</file>