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More Rust Code Readied For Linux 6.4 - Phoronix</w:t>
      </w:r>
      <w:br/>
      <w:hyperlink r:id="rId7" w:history="1">
        <w:r>
          <w:rPr>
            <w:color w:val="2980b9"/>
            <w:u w:val="single"/>
          </w:rPr>
          <w:t xml:space="preserve">https://www.phoronix.com/news/Linux-6.4-More-Rust</w:t>
        </w:r>
      </w:hyperlink>
    </w:p>
    <w:p>
      <w:pPr>
        <w:pStyle w:val="Heading1"/>
      </w:pPr>
      <w:bookmarkStart w:id="2" w:name="_Toc2"/>
      <w:r>
        <w:t>Article summary:</w:t>
      </w:r>
      <w:bookmarkEnd w:id="2"/>
    </w:p>
    <w:p>
      <w:pPr>
        <w:jc w:val="both"/>
      </w:pPr>
      <w:r>
        <w:rPr/>
        <w:t xml:space="preserve">1. Rust for Linux lead developer Miguel Ojeda has submitted a pull request of Rust feature code for the Linux 6.4 kernel.</w:t>
      </w:r>
    </w:p>
    <w:p>
      <w:pPr>
        <w:jc w:val="both"/>
      </w:pPr>
      <w:r>
        <w:rPr/>
        <w:t xml:space="preserve">2. The code includes the introduction of the pin-init API, which reduces the amount of "unsafe" Rust code within the kernel around data structures needing a stable address.</w:t>
      </w:r>
    </w:p>
    <w:p>
      <w:pPr>
        <w:jc w:val="both"/>
      </w:pPr>
      <w:r>
        <w:rPr/>
        <w:t xml:space="preserve">3. Other improvements include adding types and traits to the sync module, a new ioctl module with const functions equivalent to the C macros, and a uAPI crate accessible by drivers directly.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"More Rust Code Readied For Linux 6.4" by Phoronix reports on the submission of new Rust feature code for the Linux 6.4 kernel by the lead developer Miguel Ojeda. The article provides a brief overview of the new features, including the introduction of the pin-init API, new types and traits to the sync module, a new ioctl module with new "_IOC*" const functions equivalent to C macros, and a new uAPI crate.</w:t>
      </w:r>
    </w:p>
    <w:p>
      <w:pPr>
        <w:jc w:val="both"/>
      </w:pPr>
      <w:r>
        <w:rPr/>
        <w:t xml:space="preserve"/>
      </w:r>
    </w:p>
    <w:p>
      <w:pPr>
        <w:jc w:val="both"/>
      </w:pPr>
      <w:r>
        <w:rPr/>
        <w:t xml:space="preserve">The article appears to be informative and unbiased in its reporting of the new Rust feature code being added to Linux 6.4. However, it lacks depth in its analysis and fails to provide any critical insights into potential biases or one-sided reporting.</w:t>
      </w:r>
    </w:p>
    <w:p>
      <w:pPr>
        <w:jc w:val="both"/>
      </w:pPr>
      <w:r>
        <w:rPr/>
        <w:t xml:space="preserve"/>
      </w:r>
    </w:p>
    <w:p>
      <w:pPr>
        <w:jc w:val="both"/>
      </w:pPr>
      <w:r>
        <w:rPr/>
        <w:t xml:space="preserve">One potential bias that could be present is towards promoting Rust as a language for kernel development. While there is no explicit promotion of Rust in the article, it focuses solely on the new Rust feature code being added to Linux 6.4 without providing any comparison or analysis of how it compares to other languages used for kernel development.</w:t>
      </w:r>
    </w:p>
    <w:p>
      <w:pPr>
        <w:jc w:val="both"/>
      </w:pPr>
      <w:r>
        <w:rPr/>
        <w:t xml:space="preserve"/>
      </w:r>
    </w:p>
    <w:p>
      <w:pPr>
        <w:jc w:val="both"/>
      </w:pPr>
      <w:r>
        <w:rPr/>
        <w:t xml:space="preserve">Additionally, while the article briefly mentions that the pin-init API will reduce "unsafe" Rust code within the kernel around data structures needing a stable address, it does not explore any potential risks associated with using Rust in kernel development or how this may impact existing codebases.</w:t>
      </w:r>
    </w:p>
    <w:p>
      <w:pPr>
        <w:jc w:val="both"/>
      </w:pPr>
      <w:r>
        <w:rPr/>
        <w:t xml:space="preserve"/>
      </w:r>
    </w:p>
    <w:p>
      <w:pPr>
        <w:jc w:val="both"/>
      </w:pPr>
      <w:r>
        <w:rPr/>
        <w:t xml:space="preserve">Furthermore, while the article provides links to additional information on the pull request submitted by Miguel Ojeda, it does not provide any counterarguments or alternative perspectives on whether adding more Rust code to Linux 6.4 is beneficial or necessary.</w:t>
      </w:r>
    </w:p>
    <w:p>
      <w:pPr>
        <w:jc w:val="both"/>
      </w:pPr>
      <w:r>
        <w:rPr/>
        <w:t xml:space="preserve"/>
      </w:r>
    </w:p>
    <w:p>
      <w:pPr>
        <w:jc w:val="both"/>
      </w:pPr>
      <w:r>
        <w:rPr/>
        <w:t xml:space="preserve">Overall, while informative, this article lacks critical analysis and fails to provide a comprehensive view of potential biases or risks associated with adding more Rust code to Linux 6.4.</w:t>
      </w:r>
    </w:p>
    <w:p>
      <w:pPr>
        <w:pStyle w:val="Heading1"/>
      </w:pPr>
      <w:bookmarkStart w:id="5" w:name="_Toc5"/>
      <w:r>
        <w:t>Topics for further research:</w:t>
      </w:r>
      <w:bookmarkEnd w:id="5"/>
    </w:p>
    <w:p>
      <w:pPr>
        <w:spacing w:after="0"/>
        <w:numPr>
          <w:ilvl w:val="0"/>
          <w:numId w:val="2"/>
        </w:numPr>
      </w:pPr>
      <w:r>
        <w:rPr/>
        <w:t xml:space="preserve">Risks and benefits of using Rust in kernel development
</w:t>
      </w:r>
    </w:p>
    <w:p>
      <w:pPr>
        <w:spacing w:after="0"/>
        <w:numPr>
          <w:ilvl w:val="0"/>
          <w:numId w:val="2"/>
        </w:numPr>
      </w:pPr>
      <w:r>
        <w:rPr/>
        <w:t xml:space="preserve">Comparison of Rust to other languages used for kernel development
</w:t>
      </w:r>
    </w:p>
    <w:p>
      <w:pPr>
        <w:spacing w:after="0"/>
        <w:numPr>
          <w:ilvl w:val="0"/>
          <w:numId w:val="2"/>
        </w:numPr>
      </w:pPr>
      <w:r>
        <w:rPr/>
        <w:t xml:space="preserve">Impact of adding Rust code to existing kernel codebases
</w:t>
      </w:r>
    </w:p>
    <w:p>
      <w:pPr>
        <w:spacing w:after="0"/>
        <w:numPr>
          <w:ilvl w:val="0"/>
          <w:numId w:val="2"/>
        </w:numPr>
      </w:pPr>
      <w:r>
        <w:rPr/>
        <w:t xml:space="preserve">Criticisms of using Rust in kernel development
</w:t>
      </w:r>
    </w:p>
    <w:p>
      <w:pPr>
        <w:spacing w:after="0"/>
        <w:numPr>
          <w:ilvl w:val="0"/>
          <w:numId w:val="2"/>
        </w:numPr>
      </w:pPr>
      <w:r>
        <w:rPr/>
        <w:t xml:space="preserve">Analysis of the pin-init API and its potential impact on kernel development
</w:t>
      </w:r>
    </w:p>
    <w:p>
      <w:pPr>
        <w:spacing w:after="0"/>
        <w:numPr>
          <w:ilvl w:val="0"/>
          <w:numId w:val="2"/>
        </w:numPr>
      </w:pPr>
      <w:r>
        <w:rPr/>
        <w:t xml:space="preserve">Alternative perspectives on the necessity of adding more Rust code to Linux </w:t>
      </w:r>
    </w:p>
    <w:p>
      <w:pPr>
        <w:numPr>
          <w:ilvl w:val="0"/>
          <w:numId w:val="2"/>
        </w:numPr>
      </w:pPr>
      <w:r>
        <w:rPr/>
        <w:t xml:space="preserve">4 kernel</w:t>
      </w:r>
    </w:p>
    <w:p>
      <w:pPr>
        <w:pStyle w:val="Heading1"/>
      </w:pPr>
      <w:bookmarkStart w:id="6" w:name="_Toc6"/>
      <w:r>
        <w:t>Report location:</w:t>
      </w:r>
      <w:bookmarkEnd w:id="6"/>
    </w:p>
    <w:p>
      <w:hyperlink r:id="rId8" w:history="1">
        <w:r>
          <w:rPr>
            <w:color w:val="2980b9"/>
            <w:u w:val="single"/>
          </w:rPr>
          <w:t xml:space="preserve">https://www.fullpicture.app/item/cf2f84876e1ad62fa45d33d88d29caba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F94F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horonix.com/news/Linux-6.4-More-Rust" TargetMode="External"/><Relationship Id="rId8" Type="http://schemas.openxmlformats.org/officeDocument/2006/relationships/hyperlink" Target="https://www.fullpicture.app/item/cf2f84876e1ad62fa45d33d88d29ca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2023-10-15T09:06:12+02:00</dcterms:created>
  <dcterms:modified xsi:type="dcterms:W3CDTF">2023-10-15T09:06:12+02:00</dcterms:modified>
</cp:coreProperties>
</file>

<file path=docProps/custom.xml><?xml version="1.0" encoding="utf-8"?>
<Properties xmlns="http://schemas.openxmlformats.org/officeDocument/2006/custom-properties" xmlns:vt="http://schemas.openxmlformats.org/officeDocument/2006/docPropsVTypes"/>
</file>