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YouTube</w:t>
      </w:r>
      <w:br/>
      <w:hyperlink r:id="rId7" w:history="1">
        <w:r>
          <w:rPr>
            <w:color w:val="2980b9"/>
            <w:u w:val="single"/>
          </w:rPr>
          <w:t xml:space="preserve">https://www.youtube.com/</w:t>
        </w:r>
      </w:hyperlink>
    </w:p>
    <w:p>
      <w:pPr>
        <w:pStyle w:val="Heading1"/>
      </w:pPr>
      <w:bookmarkStart w:id="2" w:name="_Toc2"/>
      <w:r>
        <w:t>Article summary:</w:t>
      </w:r>
      <w:bookmarkEnd w:id="2"/>
    </w:p>
    <w:p>
      <w:pPr>
        <w:jc w:val="both"/>
      </w:pPr>
      <w:r>
        <w:rPr/>
        <w:t xml:space="preserve">1. YouTube är en plattform där användare kan ladda upp och titta på videor inom olika kategorier som gaming, matlagning, musik och sport.</w:t>
      </w:r>
    </w:p>
    <w:p>
      <w:pPr>
        <w:jc w:val="both"/>
      </w:pPr>
      <w:r>
        <w:rPr/>
        <w:t xml:space="preserve">2. I artikeln presenteras fem olika videoklipp från olika YouTubers med varierande ämnen som gamer-rage, rekordförsök, bedrägeribekämpning och matutmaningar.</w:t>
      </w:r>
    </w:p>
    <w:p>
      <w:pPr>
        <w:jc w:val="both"/>
      </w:pPr>
      <w:r>
        <w:rPr/>
        <w:t xml:space="preserve">3. Videoklippen har olika antal visningar och publicerades under olika tidsperioder.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Den här artikeln är en lista över olika YouTube-videor och deras visningsantal. Det finns ingen tydlig koppling mellan videorna, vilket gör att artikeln känns spretig och saknar fokus. Dessutom är flera av videorna reklam för olika produkter eller tjänster, vilket kan ifrågasättas om det är relevant information för läsaren.</w:t>
      </w:r>
    </w:p>
    <w:p>
      <w:pPr>
        <w:jc w:val="both"/>
      </w:pPr>
      <w:r>
        <w:rPr/>
        <w:t xml:space="preserve"/>
      </w:r>
    </w:p>
    <w:p>
      <w:pPr>
        <w:jc w:val="both"/>
      </w:pPr>
      <w:r>
        <w:rPr/>
        <w:t xml:space="preserve">En potentiell fördom som kan noteras i artikeln är att majoriteten av de mest sedda videorna kommer från stora YouTubers som MrBeast och 47rage. Detta kan bero på att dessa personer redan har en stor följarskara och därmed har en högre chans att få många visningar på sina videor. Detta kan också leda till en ensidig rapportering där mindre kända YouTubers inte får samma uppmärksamhet.</w:t>
      </w:r>
    </w:p>
    <w:p>
      <w:pPr>
        <w:jc w:val="both"/>
      </w:pPr>
      <w:r>
        <w:rPr/>
        <w:t xml:space="preserve"/>
      </w:r>
    </w:p>
    <w:p>
      <w:pPr>
        <w:jc w:val="both"/>
      </w:pPr>
      <w:r>
        <w:rPr/>
        <w:t xml:space="preserve">Det finns också påståenden i artikeln som inte stöds av några bevis eller källor, till exempel när det hävdas att en viss video är "världens dummaste scammer". Detta kan vara subjektivt och behöver mer kontext för att kunna bedömas korrekt.</w:t>
      </w:r>
    </w:p>
    <w:p>
      <w:pPr>
        <w:jc w:val="both"/>
      </w:pPr>
      <w:r>
        <w:rPr/>
        <w:t xml:space="preserve"/>
      </w:r>
    </w:p>
    <w:p>
      <w:pPr>
        <w:jc w:val="both"/>
      </w:pPr>
      <w:r>
        <w:rPr/>
        <w:t xml:space="preserve">En annan brist i artikeln är bristen på överväganden eller motargument. Till exempel nämns inte hur vissa av videorna kan ha negativa effekter på tittarna, som när MrBeast spenderar 24 timmar under vattnet utan paus. Detta kan uppmuntra farliga beteenden hos unga tittare som vill efterlikna honom.</w:t>
      </w:r>
    </w:p>
    <w:p>
      <w:pPr>
        <w:jc w:val="both"/>
      </w:pPr>
      <w:r>
        <w:rPr/>
        <w:t xml:space="preserve"/>
      </w:r>
    </w:p>
    <w:p>
      <w:pPr>
        <w:jc w:val="both"/>
      </w:pPr>
      <w:r>
        <w:rPr/>
        <w:t xml:space="preserve">Slutligen saknas det balans i artikeln eftersom den bara presenterar en sida av historien. Det finns ingen diskussion om eventuella kritiska synpunkter på videorna eller deras skapare, vilket kan ge läsaren en ensidig bild av situationen.</w:t>
      </w:r>
    </w:p>
    <w:p>
      <w:pPr>
        <w:jc w:val="both"/>
      </w:pPr>
      <w:r>
        <w:rPr/>
        <w:t xml:space="preserve"/>
      </w:r>
    </w:p>
    <w:p>
      <w:pPr>
        <w:jc w:val="both"/>
      </w:pPr>
      <w:r>
        <w:rPr/>
        <w:t xml:space="preserve">Sammanfattningsvis är denna artikel bristfällig i sin rapportering och saknar fokus. Det finns också flera potentiella fördomar och brister i bevisföringen som gör att läsaren bör ta informationen med en nypa salt.</w:t>
      </w:r>
    </w:p>
    <w:p>
      <w:pPr>
        <w:pStyle w:val="Heading1"/>
      </w:pPr>
      <w:bookmarkStart w:id="5" w:name="_Toc5"/>
      <w:r>
        <w:t>Topics for further research:</w:t>
      </w:r>
      <w:bookmarkEnd w:id="5"/>
    </w:p>
    <w:p>
      <w:pPr>
        <w:spacing w:after="0"/>
        <w:numPr>
          <w:ilvl w:val="0"/>
          <w:numId w:val="2"/>
        </w:numPr>
      </w:pPr>
      <w:r>
        <w:rPr/>
        <w:t xml:space="preserve">Negativa effekter av YouTube-videor på unga tittare
</w:t>
      </w:r>
    </w:p>
    <w:p>
      <w:pPr>
        <w:spacing w:after="0"/>
        <w:numPr>
          <w:ilvl w:val="0"/>
          <w:numId w:val="2"/>
        </w:numPr>
      </w:pPr>
      <w:r>
        <w:rPr/>
        <w:t xml:space="preserve">Kritik mot stora YouTubers och deras innehåll
</w:t>
      </w:r>
    </w:p>
    <w:p>
      <w:pPr>
        <w:spacing w:after="0"/>
        <w:numPr>
          <w:ilvl w:val="0"/>
          <w:numId w:val="2"/>
        </w:numPr>
      </w:pPr>
      <w:r>
        <w:rPr/>
        <w:t xml:space="preserve">Etiska frågor kring sponsrade videor på YouTube
</w:t>
      </w:r>
    </w:p>
    <w:p>
      <w:pPr>
        <w:spacing w:after="0"/>
        <w:numPr>
          <w:ilvl w:val="0"/>
          <w:numId w:val="2"/>
        </w:numPr>
      </w:pPr>
      <w:r>
        <w:rPr/>
        <w:t xml:space="preserve">Psykologiska effekter av att titta på YouTube i timmar
</w:t>
      </w:r>
    </w:p>
    <w:p>
      <w:pPr>
        <w:spacing w:after="0"/>
        <w:numPr>
          <w:ilvl w:val="0"/>
          <w:numId w:val="2"/>
        </w:numPr>
      </w:pPr>
      <w:r>
        <w:rPr/>
        <w:t xml:space="preserve">Hur YouTube-algoritmen påverkar vilka videor som blir populära
</w:t>
      </w:r>
    </w:p>
    <w:p>
      <w:pPr>
        <w:numPr>
          <w:ilvl w:val="0"/>
          <w:numId w:val="2"/>
        </w:numPr>
      </w:pPr>
      <w:r>
        <w:rPr/>
        <w:t xml:space="preserve">Hur man kan skydda sig själv eller sina barn från farliga eller olämpliga YouTube-videor</w:t>
      </w:r>
    </w:p>
    <w:p>
      <w:pPr>
        <w:pStyle w:val="Heading1"/>
      </w:pPr>
      <w:bookmarkStart w:id="6" w:name="_Toc6"/>
      <w:r>
        <w:t>Report location:</w:t>
      </w:r>
      <w:bookmarkEnd w:id="6"/>
    </w:p>
    <w:p>
      <w:hyperlink r:id="rId8" w:history="1">
        <w:r>
          <w:rPr>
            <w:color w:val="2980b9"/>
            <w:u w:val="single"/>
          </w:rPr>
          <w:t xml:space="preserve">https://www.fullpicture.app/item/cf2ae0c910c83dff682e553c8a5d8214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B464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 TargetMode="External"/><Relationship Id="rId8" Type="http://schemas.openxmlformats.org/officeDocument/2006/relationships/hyperlink" Target="https://www.fullpicture.app/item/cf2ae0c910c83dff682e553c8a5d82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2023-06-25T17:13:12+02:00</dcterms:created>
  <dcterms:modified xsi:type="dcterms:W3CDTF">2023-06-25T17:13:12+02:00</dcterms:modified>
</cp:coreProperties>
</file>

<file path=docProps/custom.xml><?xml version="1.0" encoding="utf-8"?>
<Properties xmlns="http://schemas.openxmlformats.org/officeDocument/2006/custom-properties" xmlns:vt="http://schemas.openxmlformats.org/officeDocument/2006/docPropsVTypes"/>
</file>