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mitochondrial - Search Results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https://pubmed.ncbi.nlm.nih.gov/?term=mitochondrial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该文章是关于线粒体的研究结果，通过PubMed数据库进行搜索。</w:t>
      </w:r>
    </w:p>
    <w:p>
      <w:pPr>
        <w:jc w:val="both"/>
      </w:pPr>
      <w:r>
        <w:rPr/>
        <w:t xml:space="preserve">2. 文章提供了一个按年份分类的搜索结果表格，显示了每年的搜索结果数量。</w:t>
      </w:r>
    </w:p>
    <w:p>
      <w:pPr>
        <w:jc w:val="both"/>
      </w:pPr>
      <w:r>
        <w:rPr/>
        <w:t xml:space="preserve">3. 从1913年到1960年，线粒体相关的研究呈现出逐年增加的趋势。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根据提供的信息，这篇文章似乎是一个搜索结果页面，显示了关于线粒体的研究文章在不同年份的数量。然而，由于没有提供具体的文章内容，无法对其进行详细的批判性分析。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从提供的信息来看，我们可以看到关于线粒体的研究在过去几十年中逐渐增加。这可能反映了对线粒体功能和相关疾病的兴趣增加，以及技术进步使得更多关于线粒体的研究成为可能。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没有具体文章内容的情况下，我们无法评估该文章是否存在潜在偏见、片面报道、无根据的主张、缺失的考虑点、所提出主张的缺失证据、未探索的反驳等问题。此外，我们也无法确定该文章是否注意到可能存在的风险，并且是否平等地呈现了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要对一篇文章进行全面批判性分析，需要仔细阅读并评估其内容、论证和支持材料。因此，在没有提供具体文章内容的情况下，我们无法给出更深入和具体化的见解。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线粒体功能和相关疾病的研究进展
</w:t>
      </w:r>
    </w:p>
    <w:p>
      <w:pPr>
        <w:spacing w:after="0"/>
        <w:numPr>
          <w:ilvl w:val="0"/>
          <w:numId w:val="2"/>
        </w:numPr>
      </w:pPr>
      <w:r>
        <w:rPr/>
        <w:t xml:space="preserve">线粒体与健康的关系
</w:t>
      </w:r>
    </w:p>
    <w:p>
      <w:pPr>
        <w:spacing w:after="0"/>
        <w:numPr>
          <w:ilvl w:val="0"/>
          <w:numId w:val="2"/>
        </w:numPr>
      </w:pPr>
      <w:r>
        <w:rPr/>
        <w:t xml:space="preserve">线粒体与疾病的关系
</w:t>
      </w:r>
    </w:p>
    <w:p>
      <w:pPr>
        <w:spacing w:after="0"/>
        <w:numPr>
          <w:ilvl w:val="0"/>
          <w:numId w:val="2"/>
        </w:numPr>
      </w:pPr>
      <w:r>
        <w:rPr/>
        <w:t xml:space="preserve">线粒体的结构和功能
</w:t>
      </w:r>
    </w:p>
    <w:p>
      <w:pPr>
        <w:spacing w:after="0"/>
        <w:numPr>
          <w:ilvl w:val="0"/>
          <w:numId w:val="2"/>
        </w:numPr>
      </w:pPr>
      <w:r>
        <w:rPr/>
        <w:t xml:space="preserve">线粒体的生物合成和代谢
</w:t>
      </w:r>
    </w:p>
    <w:p>
      <w:pPr>
        <w:numPr>
          <w:ilvl w:val="0"/>
          <w:numId w:val="2"/>
        </w:numPr>
      </w:pPr>
      <w:r>
        <w:rPr/>
        <w:t xml:space="preserve">线粒体的遗传学和进化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https://www.fullpicture.app/item/cecceb060c8d31e70c539438b6492cd9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619A6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term=mitochondrial" TargetMode="External"/><Relationship Id="rId8" Type="http://schemas.openxmlformats.org/officeDocument/2006/relationships/hyperlink" Target="https://www.fullpicture.app/item/cecceb060c8d31e70c539438b6492cd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2024-01-09T16:48:22+01:00</dcterms:created>
  <dcterms:modified xsi:type="dcterms:W3CDTF">2024-01-09T16:48:22+01:00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