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Sustainable production of benzene from lignin | Nature Communications</w:t>
      </w:r>
      <w:br/>
      <w:hyperlink r:id="rId7" w:history="1">
        <w:r>
          <w:rPr>
            <w:color w:val="2980b9"/>
            <w:u w:val="single"/>
          </w:rPr>
          <w:t xml:space="preserve">https://www.nature.com/articles/s41467-021-24780-8</w:t>
        </w:r>
      </w:hyperlink>
    </w:p>
    <w:p>
      <w:pPr>
        <w:pStyle w:val="Heading1"/>
      </w:pPr>
      <w:bookmarkStart w:id="2" w:name="_Toc2"/>
      <w:r>
        <w:t>Article summary:</w:t>
      </w:r>
      <w:bookmarkEnd w:id="2"/>
    </w:p>
    <w:p>
      <w:pPr>
        <w:jc w:val="both"/>
      </w:pPr>
      <w:r>
        <w:rPr/>
        <w:t xml:space="preserve">1. Benzene is a widely used commodity in the chemical industry, with global demand expected to grow by 2.9% annually in the next decade.</w:t>
      </w:r>
    </w:p>
    <w:p>
      <w:pPr>
        <w:jc w:val="both"/>
      </w:pPr>
      <w:r>
        <w:rPr/>
        <w:t xml:space="preserve">2. Current methods of benzene production rely on fossil resources and have several disadvantages, including high energy consumption and environmental pollution.</w:t>
      </w:r>
    </w:p>
    <w:p>
      <w:pPr>
        <w:jc w:val="both"/>
      </w:pPr>
      <w:r>
        <w:rPr/>
        <w:t xml:space="preserve">3. Researchers have proposed an integrated catalytic strategy for producing benzene from lignin, a renewable source composed of aromatic building blocks found in lignocellulosic biomass generated from forestry and agricultural activity worldwide. This strategy involves refining the complex chemical bonding environment of lignin to produce benzene via friendly catalysis without multistep technological procedures or extra hydrogenation of the benzene 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for sustainable production of benzene from lignin, a renewable resource derived from forestry and agricultural activity. The article highlights the current dominant methods of benzene production, which rely on fossil resources and have several disadvantages such as high energy consumption and environmental pollution. The article also discusses various methods that have been developed to convert lignin into valuable chemicals, including aldehyde stabilization, hydrodeoxygenation, and oxidation approaches.</w:t>
      </w:r>
    </w:p>
    <w:p>
      <w:pPr>
        <w:jc w:val="both"/>
      </w:pPr>
      <w:r>
        <w:rPr/>
        <w:t xml:space="preserve"/>
      </w:r>
    </w:p>
    <w:p>
      <w:pPr>
        <w:jc w:val="both"/>
      </w:pPr>
      <w:r>
        <w:rPr/>
        <w:t xml:space="preserve">However, the article does not provide a balanced view of the potential drawbacks or limitations of producing benzene from lignin. For example, it does not discuss the potential impact on land use or deforestation if there is an increased demand for lignocellulosic biomass. Additionally, while the article mentions ongoing research on lignin valorization, it does not acknowledge that these methods are still in development and may not be commercially viable yet.</w:t>
      </w:r>
    </w:p>
    <w:p>
      <w:pPr>
        <w:jc w:val="both"/>
      </w:pPr>
      <w:r>
        <w:rPr/>
        <w:t xml:space="preserve"/>
      </w:r>
    </w:p>
    <w:p>
      <w:pPr>
        <w:jc w:val="both"/>
      </w:pPr>
      <w:r>
        <w:rPr/>
        <w:t xml:space="preserve">Furthermore, the article presents SSH as a solution to avoid side hydrogenation of the benzene ring during lignin-to-benzene conversion. However, it does not provide evidence to support this claim or explore any potential limitations or challenges associated with SSH.</w:t>
      </w:r>
    </w:p>
    <w:p>
      <w:pPr>
        <w:jc w:val="both"/>
      </w:pPr>
      <w:r>
        <w:rPr/>
        <w:t xml:space="preserve"/>
      </w:r>
    </w:p>
    <w:p>
      <w:pPr>
        <w:jc w:val="both"/>
      </w:pPr>
      <w:r>
        <w:rPr/>
        <w:t xml:space="preserve">Overall, while the article provides interesting insights into the potential for sustainable benzene production from lignin, it lacks a balanced discussion of potential drawbacks and limitations. It also makes unsupported claims without providing sufficient evidence or exploring counterarguments.</w:t>
      </w:r>
    </w:p>
    <w:p>
      <w:pPr>
        <w:pStyle w:val="Heading1"/>
      </w:pPr>
      <w:bookmarkStart w:id="5" w:name="_Toc5"/>
      <w:r>
        <w:t>Topics for further research:</w:t>
      </w:r>
      <w:bookmarkEnd w:id="5"/>
    </w:p>
    <w:p>
      <w:pPr>
        <w:spacing w:after="0"/>
        <w:numPr>
          <w:ilvl w:val="0"/>
          <w:numId w:val="2"/>
        </w:numPr>
      </w:pPr>
      <w:r>
        <w:rPr/>
        <w:t xml:space="preserve">Potential impact of increased demand for lignocellulosic biomass on land use and deforestation
</w:t>
      </w:r>
    </w:p>
    <w:p>
      <w:pPr>
        <w:spacing w:after="0"/>
        <w:numPr>
          <w:ilvl w:val="0"/>
          <w:numId w:val="2"/>
        </w:numPr>
      </w:pPr>
      <w:r>
        <w:rPr/>
        <w:t xml:space="preserve">Limitations and challenges associated with side-selective hydrogenation (SSH)
</w:t>
      </w:r>
    </w:p>
    <w:p>
      <w:pPr>
        <w:spacing w:after="0"/>
        <w:numPr>
          <w:ilvl w:val="0"/>
          <w:numId w:val="2"/>
        </w:numPr>
      </w:pPr>
      <w:r>
        <w:rPr/>
        <w:t xml:space="preserve">Commercial viability of lignin valorization methods
</w:t>
      </w:r>
    </w:p>
    <w:p>
      <w:pPr>
        <w:spacing w:after="0"/>
        <w:numPr>
          <w:ilvl w:val="0"/>
          <w:numId w:val="2"/>
        </w:numPr>
      </w:pPr>
      <w:r>
        <w:rPr/>
        <w:t xml:space="preserve">Environmental impact of benzene production from fossil resources
</w:t>
      </w:r>
    </w:p>
    <w:p>
      <w:pPr>
        <w:spacing w:after="0"/>
        <w:numPr>
          <w:ilvl w:val="0"/>
          <w:numId w:val="2"/>
        </w:numPr>
      </w:pPr>
      <w:r>
        <w:rPr/>
        <w:t xml:space="preserve">Comparison of energy consumption between lignin-based and fossil-based benzene production
</w:t>
      </w:r>
    </w:p>
    <w:p>
      <w:pPr>
        <w:numPr>
          <w:ilvl w:val="0"/>
          <w:numId w:val="2"/>
        </w:numPr>
      </w:pPr>
      <w:r>
        <w:rPr/>
        <w:t xml:space="preserve">Other potential applications of lignin-derived chemicals beyond benzene production</w:t>
      </w:r>
    </w:p>
    <w:p>
      <w:pPr>
        <w:pStyle w:val="Heading1"/>
      </w:pPr>
      <w:bookmarkStart w:id="6" w:name="_Toc6"/>
      <w:r>
        <w:t>Report location:</w:t>
      </w:r>
      <w:bookmarkEnd w:id="6"/>
    </w:p>
    <w:p>
      <w:hyperlink r:id="rId8" w:history="1">
        <w:r>
          <w:rPr>
            <w:color w:val="2980b9"/>
            <w:u w:val="single"/>
          </w:rPr>
          <w:t xml:space="preserve">https://www.fullpicture.app/item/ce5a0e385f91e1beeb93ba0f14f5f6d1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B8B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4780-8" TargetMode="External"/><Relationship Id="rId8" Type="http://schemas.openxmlformats.org/officeDocument/2006/relationships/hyperlink" Target="https://www.fullpicture.app/item/ce5a0e385f91e1beeb93ba0f14f5f6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2024-01-30T06:11:40+01:00</dcterms:created>
  <dcterms:modified xsi:type="dcterms:W3CDTF">2024-01-30T06:11:40+01:00</dcterms:modified>
</cp:coreProperties>
</file>

<file path=docProps/custom.xml><?xml version="1.0" encoding="utf-8"?>
<Properties xmlns="http://schemas.openxmlformats.org/officeDocument/2006/custom-properties" xmlns:vt="http://schemas.openxmlformats.org/officeDocument/2006/docPropsVTypes"/>
</file>