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Climate change and Aedes albopictus risks in China: current impact and future projection-Web of Science 核心合集</w:t>
      </w:r>
      <w:br/>
      <w:hyperlink r:id="rId7" w:history="1">
        <w:r>
          <w:rPr>
            <w:color w:val="2980b9"/>
            <w:u w:val="single"/>
          </w:rPr>
          <w:t xml:space="preserve">https://www.webofscience.com/wos/woscc/full-record/WOS:000953272400001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本文旨在利用观测到的气候动态趋势来预测中国伊蚊（Aedes albopictus）未来的风险。</w:t>
      </w:r>
    </w:p>
    <w:p>
      <w:pPr>
        <w:jc w:val="both"/>
      </w:pPr>
      <w:r>
        <w:rPr/>
        <w:t xml:space="preserve">2. 研究分析了中国气候变化的趋势，并基于这些趋势预测了2050年和2080年的气候情况，建立了分类树模型来预测不同月份/季节伊蚊分布情况。</w:t>
      </w:r>
    </w:p>
    <w:p>
      <w:pPr>
        <w:jc w:val="both"/>
      </w:pPr>
      <w:r>
        <w:rPr/>
        <w:t xml:space="preserve">3. 利用这些模型，研究者预测了未来伊蚊的分布情况。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由于文章只提供了摘要部分，无法对其进行详细的批判性分析。需要更多的信息和全文来评估文章是否存在潜在偏见、片面报道、无根据的主张等问题。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and context of the issue
</w:t>
      </w:r>
    </w:p>
    <w:p>
      <w:pPr>
        <w:spacing w:after="0"/>
        <w:numPr>
          <w:ilvl w:val="0"/>
          <w:numId w:val="2"/>
        </w:numPr>
      </w:pPr>
      <w:r>
        <w:rPr/>
        <w:t xml:space="preserve">Previous research and studies on the topic
</w:t>
      </w:r>
    </w:p>
    <w:p>
      <w:pPr>
        <w:spacing w:after="0"/>
        <w:numPr>
          <w:ilvl w:val="0"/>
          <w:numId w:val="2"/>
        </w:numPr>
      </w:pPr>
      <w:r>
        <w:rPr/>
        <w:t xml:space="preserve">Different perspectives and opinions on the issue
</w:t>
      </w:r>
    </w:p>
    <w:p>
      <w:pPr>
        <w:spacing w:after="0"/>
        <w:numPr>
          <w:ilvl w:val="0"/>
          <w:numId w:val="2"/>
        </w:numPr>
      </w:pPr>
      <w:r>
        <w:rPr/>
        <w:t xml:space="preserve">Relevant data and statistics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or limitations in the research
</w:t>
      </w:r>
    </w:p>
    <w:p>
      <w:pPr>
        <w:numPr>
          <w:ilvl w:val="0"/>
          <w:numId w:val="2"/>
        </w:numPr>
      </w:pPr>
      <w:r>
        <w:rPr/>
        <w:t xml:space="preserve">Implications and recommendations for future action or research.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https://www.fullpicture.app/item/cdb9c4b37c5d21248ef3f57cbe129224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5C00D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ofscience.com/wos/woscc/full-record/WOS:000953272400001" TargetMode="External"/><Relationship Id="rId8" Type="http://schemas.openxmlformats.org/officeDocument/2006/relationships/hyperlink" Target="https://www.fullpicture.app/item/cdb9c4b37c5d21248ef3f57cbe12922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2024-03-10T04:36:00+01:00</dcterms:created>
  <dcterms:modified xsi:type="dcterms:W3CDTF">2024-03-10T04:36:00+01:00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