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Qimai Feiluoping (所有字段) – 1 – Web of Science 核心合集</w:t>
      </w:r>
      <w:br/>
      <w:hyperlink r:id="rId7" w:history="1">
        <w:r>
          <w:rPr>
            <w:color w:val="2980b9"/>
            <w:u w:val="single"/>
          </w:rPr>
          <w:t xml:space="preserve">https://www-webofscience-com-s.webvpn.lnu.edu.cn:8118/wos/woscc/summary/4b71761d-97a7-45aa-8d7b-0679606886c8-7d45cab5/relevance/1</w:t>
        </w:r>
      </w:hyperlink>
    </w:p>
    <w:p>
      <w:pPr>
        <w:pStyle w:val="Heading1"/>
      </w:pPr>
      <w:bookmarkStart w:id="2" w:name="_Toc2"/>
      <w:r>
        <w:t>Article summary:</w:t>
      </w:r>
      <w:bookmarkEnd w:id="2"/>
    </w:p>
    <w:p>
      <w:pPr>
        <w:jc w:val="both"/>
      </w:pPr>
      <w:r>
        <w:rPr/>
        <w:t xml:space="preserve">1. The article discusses a research paper titled "Qimai Feiluoping" that is included in the Web of Science Core Collection.</w:t>
      </w:r>
    </w:p>
    <w:p>
      <w:pPr>
        <w:jc w:val="both"/>
      </w:pPr>
      <w:r>
        <w:rPr/>
        <w:t xml:space="preserve">2. The document has cited references and can be analyzed for depth.</w:t>
      </w:r>
    </w:p>
    <w:p>
      <w:pPr>
        <w:jc w:val="both"/>
      </w:pPr>
      <w:r>
        <w:rPr/>
        <w:t xml:space="preserve">3. The reader can access more records by the author, journal impact information, and the full text on the publisher's website.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"Qimai Feiluoping (all fields) - 1 - Web of Science Core Collection" appears to be a technical document related to academic research. The content of the article is primarily focused on providing information about the availability and accessibility of citation reports and analysis results for a limited number of records.</w:t>
      </w:r>
    </w:p>
    <w:p>
      <w:pPr>
        <w:jc w:val="both"/>
      </w:pPr>
      <w:r>
        <w:rPr/>
        <w:t xml:space="preserve"/>
      </w:r>
    </w:p>
    <w:p>
      <w:pPr>
        <w:jc w:val="both"/>
      </w:pPr>
      <w:r>
        <w:rPr/>
        <w:t xml:space="preserve">The article does not seem to have any potential biases or one-sided reporting as it is purely technical in nature. However, it may be argued that the article lacks context and relevance for readers who are not familiar with the technical jargon used in academic research.</w:t>
      </w:r>
    </w:p>
    <w:p>
      <w:pPr>
        <w:jc w:val="both"/>
      </w:pPr>
      <w:r>
        <w:rPr/>
        <w:t xml:space="preserve"/>
      </w:r>
    </w:p>
    <w:p>
      <w:pPr>
        <w:jc w:val="both"/>
      </w:pPr>
      <w:r>
        <w:rPr/>
        <w:t xml:space="preserve">One possible missing point of consideration is the impact of limited access to citation reports and analysis results on the quality and reliability of academic research. The article does not provide any evidence or counterarguments to support its claims about the limitations of these reports.</w:t>
      </w:r>
    </w:p>
    <w:p>
      <w:pPr>
        <w:jc w:val="both"/>
      </w:pPr>
      <w:r>
        <w:rPr/>
        <w:t xml:space="preserve"/>
      </w:r>
    </w:p>
    <w:p>
      <w:pPr>
        <w:jc w:val="both"/>
      </w:pPr>
      <w:r>
        <w:rPr/>
        <w:t xml:space="preserve">Another potential issue with the article is its promotional content, which seems to promote Web of Science Core Collection as a reliable source for academic research. While this may be true, it would have been more informative if the article had provided a balanced view by discussing other sources or platforms that offer similar services.</w:t>
      </w:r>
    </w:p>
    <w:p>
      <w:pPr>
        <w:jc w:val="both"/>
      </w:pPr>
      <w:r>
        <w:rPr/>
        <w:t xml:space="preserve"/>
      </w:r>
    </w:p>
    <w:p>
      <w:pPr>
        <w:jc w:val="both"/>
      </w:pPr>
      <w:r>
        <w:rPr/>
        <w:t xml:space="preserve">Overall, while the article appears to be technically sound, it lacks context and relevance for non-expert readers. Additionally, it could benefit from providing a more balanced view by discussing other sources or platforms that offer similar services.</w:t>
      </w:r>
    </w:p>
    <w:p>
      <w:pPr>
        <w:pStyle w:val="Heading1"/>
      </w:pPr>
      <w:bookmarkStart w:id="5" w:name="_Toc5"/>
      <w:r>
        <w:t>Topics for further research:</w:t>
      </w:r>
      <w:bookmarkEnd w:id="5"/>
    </w:p>
    <w:p>
      <w:pPr>
        <w:spacing w:after="0"/>
        <w:numPr>
          <w:ilvl w:val="0"/>
          <w:numId w:val="2"/>
        </w:numPr>
      </w:pPr>
      <w:r>
        <w:rPr/>
        <w:t xml:space="preserve">Impact of limited access to citation reports on academic research quality
</w:t>
      </w:r>
    </w:p>
    <w:p>
      <w:pPr>
        <w:spacing w:after="0"/>
        <w:numPr>
          <w:ilvl w:val="0"/>
          <w:numId w:val="2"/>
        </w:numPr>
      </w:pPr>
      <w:r>
        <w:rPr/>
        <w:t xml:space="preserve">Comparison of Web of Science Core Collection with other citation analysis platforms
</w:t>
      </w:r>
    </w:p>
    <w:p>
      <w:pPr>
        <w:spacing w:after="0"/>
        <w:numPr>
          <w:ilvl w:val="0"/>
          <w:numId w:val="2"/>
        </w:numPr>
      </w:pPr>
      <w:r>
        <w:rPr/>
        <w:t xml:space="preserve">Importance of citation analysis in academic research
</w:t>
      </w:r>
    </w:p>
    <w:p>
      <w:pPr>
        <w:spacing w:after="0"/>
        <w:numPr>
          <w:ilvl w:val="0"/>
          <w:numId w:val="2"/>
        </w:numPr>
      </w:pPr>
      <w:r>
        <w:rPr/>
        <w:t xml:space="preserve">Limitations of citation analysis in evaluating research impact
</w:t>
      </w:r>
    </w:p>
    <w:p>
      <w:pPr>
        <w:spacing w:after="0"/>
        <w:numPr>
          <w:ilvl w:val="0"/>
          <w:numId w:val="2"/>
        </w:numPr>
      </w:pPr>
      <w:r>
        <w:rPr/>
        <w:t xml:space="preserve">Role of citation analysis in tenure and promotion decisions
</w:t>
      </w:r>
    </w:p>
    <w:p>
      <w:pPr>
        <w:numPr>
          <w:ilvl w:val="0"/>
          <w:numId w:val="2"/>
        </w:numPr>
      </w:pPr>
      <w:r>
        <w:rPr/>
        <w:t xml:space="preserve">Ethics of citation manipulation in academic research</w:t>
      </w:r>
    </w:p>
    <w:p>
      <w:pPr>
        <w:pStyle w:val="Heading1"/>
      </w:pPr>
      <w:bookmarkStart w:id="6" w:name="_Toc6"/>
      <w:r>
        <w:t>Report location:</w:t>
      </w:r>
      <w:bookmarkEnd w:id="6"/>
    </w:p>
    <w:p>
      <w:hyperlink r:id="rId8" w:history="1">
        <w:r>
          <w:rPr>
            <w:color w:val="2980b9"/>
            <w:u w:val="single"/>
          </w:rPr>
          <w:t xml:space="preserve">https://www.fullpicture.app/item/cd97181327b598d8a86a61f7e6f5d624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B2F7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s.webvpn.lnu.edu.cn:8118/wos/woscc/summary/4b71761d-97a7-45aa-8d7b-0679606886c8-7d45cab5/relevance/1" TargetMode="External"/><Relationship Id="rId8" Type="http://schemas.openxmlformats.org/officeDocument/2006/relationships/hyperlink" Target="https://www.fullpicture.app/item/cd97181327b598d8a86a61f7e6f5d6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2023-03-29T12:05:56+02:00</dcterms:created>
  <dcterms:modified xsi:type="dcterms:W3CDTF">2023-03-29T12:05:56+02:00</dcterms:modified>
</cp:coreProperties>
</file>

<file path=docProps/custom.xml><?xml version="1.0" encoding="utf-8"?>
<Properties xmlns="http://schemas.openxmlformats.org/officeDocument/2006/custom-properties" xmlns:vt="http://schemas.openxmlformats.org/officeDocument/2006/docPropsVTypes"/>
</file>