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music culture of older adults in Cantonese operatic singing lessons | Ageing &amp; Society | Cambridge Core</w:t>
      </w:r>
      <w:br/>
      <w:hyperlink r:id="rId7" w:history="1">
        <w:r>
          <w:rPr>
            <w:color w:val="2980b9"/>
            <w:u w:val="single"/>
          </w:rPr>
          <w:t xml:space="preserve">https://www.cambridge.org/core/journals/ageing-and-society/article/abs/music-culture-of-older-adults-in-cantonese-operatic-singing-lessons/075ECA6677B031014AFF4B48696081CD</w:t>
        </w:r>
      </w:hyperlink>
    </w:p>
    <w:p>
      <w:pPr>
        <w:pStyle w:val="Heading1"/>
      </w:pPr>
      <w:bookmarkStart w:id="2" w:name="_Toc2"/>
      <w:r>
        <w:t>Article summary:</w:t>
      </w:r>
      <w:bookmarkEnd w:id="2"/>
    </w:p>
    <w:p>
      <w:pPr>
        <w:jc w:val="both"/>
      </w:pPr>
      <w:r>
        <w:rPr/>
        <w:t xml:space="preserve">1. The study explores the culture of Cantonese operatic singing among older adults and how it contributes to a sense of collectivism, maintaining interpersonal relationships, and promoting successful aging.</w:t>
      </w:r>
    </w:p>
    <w:p>
      <w:pPr>
        <w:jc w:val="both"/>
      </w:pPr>
      <w:r>
        <w:rPr/>
        <w:t xml:space="preserve">2. The musical participation of older adults in Cantonese operatic singing is influenced by their lifecourse and aging, affecting both vocal abilities and levels of participation.</w:t>
      </w:r>
    </w:p>
    <w:p>
      <w:pPr>
        <w:jc w:val="both"/>
      </w:pPr>
      <w:r>
        <w:rPr/>
        <w:t xml:space="preserve">3. The study identifies the rituals and core values of Cantonese operatic singing lessons, shedding light on how this music genre interacts with aging.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music culture of older adults in Cantonese operatic singing lessons" explores the relationship between older people's participation in Cantonese operatic singing and their sense of collectivism, interpersonal relationships, and successful aging. The study also examines how the lifecourse and aging impact the vocal abilities and levels of participation of older adults in this musical genre.</w:t>
      </w:r>
    </w:p>
    <w:p>
      <w:pPr>
        <w:jc w:val="both"/>
      </w:pPr>
      <w:r>
        <w:rPr/>
        <w:t xml:space="preserve"/>
      </w:r>
    </w:p>
    <w:p>
      <w:pPr>
        <w:jc w:val="both"/>
      </w:pPr>
      <w:r>
        <w:rPr/>
        <w:t xml:space="preserve">One potential bias in this article is its focus on the positive aspects of older adults' music participation. While it acknowledges that music can contribute to successful aging, it does not thoroughly explore any potential negative effects or limitations. For example, it does not discuss whether there are any physical or cognitive challenges that may hinder older adults' ability to participate fully in Cantonese operatic singing.</w:t>
      </w:r>
    </w:p>
    <w:p>
      <w:pPr>
        <w:jc w:val="both"/>
      </w:pPr>
      <w:r>
        <w:rPr/>
        <w:t xml:space="preserve"/>
      </w:r>
    </w:p>
    <w:p>
      <w:pPr>
        <w:jc w:val="both"/>
      </w:pPr>
      <w:r>
        <w:rPr/>
        <w:t xml:space="preserve">Additionally, the article lacks a comprehensive analysis of the methodology used to gather data for this study. It briefly mentions participation observation in two Cantonese operatic singing lessons but does not provide details on how these observations were conducted or how many participants were involved. This lack of information raises questions about the reliability and validity of the findings.</w:t>
      </w:r>
    </w:p>
    <w:p>
      <w:pPr>
        <w:jc w:val="both"/>
      </w:pPr>
      <w:r>
        <w:rPr/>
        <w:t xml:space="preserve"/>
      </w:r>
    </w:p>
    <w:p>
      <w:pPr>
        <w:jc w:val="both"/>
      </w:pPr>
      <w:r>
        <w:rPr/>
        <w:t xml:space="preserve">Furthermore, the article does not adequately address potential counterarguments or alternative perspectives. It presents a one-sided view that emphasizes the positive aspects of older adults' music participation without considering any potential drawbacks or criticisms.</w:t>
      </w:r>
    </w:p>
    <w:p>
      <w:pPr>
        <w:jc w:val="both"/>
      </w:pPr>
      <w:r>
        <w:rPr/>
        <w:t xml:space="preserve"/>
      </w:r>
    </w:p>
    <w:p>
      <w:pPr>
        <w:jc w:val="both"/>
      </w:pPr>
      <w:r>
        <w:rPr/>
        <w:t xml:space="preserve">The article also includes unsupported claims, such as stating that Cantonese operatic singing helps maintain interpersonal relationships without providing evidence to support this assertion. Additionally, it fails to provide sufficient evidence for its claims about how vocal abilities and levels of participation are influenced by aging and the lifecourse.</w:t>
      </w:r>
    </w:p>
    <w:p>
      <w:pPr>
        <w:jc w:val="both"/>
      </w:pPr>
      <w:r>
        <w:rPr/>
        <w:t xml:space="preserve"/>
      </w:r>
    </w:p>
    <w:p>
      <w:pPr>
        <w:jc w:val="both"/>
      </w:pPr>
      <w:r>
        <w:rPr/>
        <w:t xml:space="preserve">There is also a lack of consideration for cultural factors that may influence older adults' engagement with Cantonese operatic singing. The article assumes a universal understanding and appreciation for this musical genre without acknowledging that preferences and experiences may vary among individuals from different cultural backgrounds.</w:t>
      </w:r>
    </w:p>
    <w:p>
      <w:pPr>
        <w:jc w:val="both"/>
      </w:pPr>
      <w:r>
        <w:rPr/>
        <w:t xml:space="preserve"/>
      </w:r>
    </w:p>
    <w:p>
      <w:pPr>
        <w:jc w:val="both"/>
      </w:pPr>
      <w:r>
        <w:rPr/>
        <w:t xml:space="preserve">Moreover, there is no discussion about possible risks associated with participating in Cantonese operatic singing lessons. For example, the article does not address potential physical strain or vocal health concerns that may arise from older adults engaging in this activity.</w:t>
      </w:r>
    </w:p>
    <w:p>
      <w:pPr>
        <w:jc w:val="both"/>
      </w:pPr>
      <w:r>
        <w:rPr/>
        <w:t xml:space="preserve"/>
      </w:r>
    </w:p>
    <w:p>
      <w:pPr>
        <w:jc w:val="both"/>
      </w:pPr>
      <w:r>
        <w:rPr/>
        <w:t xml:space="preserve">In terms of promotional content, the article does not explicitly promote any specific products or services. However, it does present a positive view of Cantonese operatic singing lessons and their potential benefits for older adults, which could be seen as promoting this particular form of music participation.</w:t>
      </w:r>
    </w:p>
    <w:p>
      <w:pPr>
        <w:jc w:val="both"/>
      </w:pPr>
      <w:r>
        <w:rPr/>
        <w:t xml:space="preserve"/>
      </w:r>
    </w:p>
    <w:p>
      <w:pPr>
        <w:jc w:val="both"/>
      </w:pPr>
      <w:r>
        <w:rPr/>
        <w:t xml:space="preserve">Overall, this article has several limitations and biases that undermine its credibility and objectivity. It lacks a balanced perspective, fails to provide sufficient evidence for its claims, overlooks potential counterarguments, and neglects important considerations such as cultural factors and possible risks.</w:t>
      </w:r>
    </w:p>
    <w:p>
      <w:pPr>
        <w:pStyle w:val="Heading1"/>
      </w:pPr>
      <w:bookmarkStart w:id="5" w:name="_Toc5"/>
      <w:r>
        <w:t>Topics for further research:</w:t>
      </w:r>
      <w:bookmarkEnd w:id="5"/>
    </w:p>
    <w:p>
      <w:pPr>
        <w:spacing w:after="0"/>
        <w:numPr>
          <w:ilvl w:val="0"/>
          <w:numId w:val="2"/>
        </w:numPr>
      </w:pPr>
      <w:r>
        <w:rPr/>
        <w:t xml:space="preserve">Physical challenges of older adults in music participation
</w:t>
      </w:r>
    </w:p>
    <w:p>
      <w:pPr>
        <w:spacing w:after="0"/>
        <w:numPr>
          <w:ilvl w:val="0"/>
          <w:numId w:val="2"/>
        </w:numPr>
      </w:pPr>
      <w:r>
        <w:rPr/>
        <w:t xml:space="preserve">Cognitive limitations in older adults' engagement with music
</w:t>
      </w:r>
    </w:p>
    <w:p>
      <w:pPr>
        <w:spacing w:after="0"/>
        <w:numPr>
          <w:ilvl w:val="0"/>
          <w:numId w:val="2"/>
        </w:numPr>
      </w:pPr>
      <w:r>
        <w:rPr/>
        <w:t xml:space="preserve">Vocal health concerns in Cantonese operatic singing for older adults
</w:t>
      </w:r>
    </w:p>
    <w:p>
      <w:pPr>
        <w:spacing w:after="0"/>
        <w:numPr>
          <w:ilvl w:val="0"/>
          <w:numId w:val="2"/>
        </w:numPr>
      </w:pPr>
      <w:r>
        <w:rPr/>
        <w:t xml:space="preserve">Cultural variations in appreciation of Cantonese operatic singing
</w:t>
      </w:r>
    </w:p>
    <w:p>
      <w:pPr>
        <w:spacing w:after="0"/>
        <w:numPr>
          <w:ilvl w:val="0"/>
          <w:numId w:val="2"/>
        </w:numPr>
      </w:pPr>
      <w:r>
        <w:rPr/>
        <w:t xml:space="preserve">Risks associated with participating in Cantonese operatic singing lessons
</w:t>
      </w:r>
    </w:p>
    <w:p>
      <w:pPr>
        <w:numPr>
          <w:ilvl w:val="0"/>
          <w:numId w:val="2"/>
        </w:numPr>
      </w:pPr>
      <w:r>
        <w:rPr/>
        <w:t xml:space="preserve">Criticisms or drawbacks of older adults' music participation</w:t>
      </w:r>
    </w:p>
    <w:p>
      <w:pPr>
        <w:pStyle w:val="Heading1"/>
      </w:pPr>
      <w:bookmarkStart w:id="6" w:name="_Toc6"/>
      <w:r>
        <w:t>Report location:</w:t>
      </w:r>
      <w:bookmarkEnd w:id="6"/>
    </w:p>
    <w:p>
      <w:hyperlink r:id="rId8" w:history="1">
        <w:r>
          <w:rPr>
            <w:color w:val="2980b9"/>
            <w:u w:val="single"/>
          </w:rPr>
          <w:t xml:space="preserve">https://www.fullpicture.app/item/cc9fd7369a79f6319dac06493668bfe1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E2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ageing-and-society/article/abs/music-culture-of-older-adults-in-cantonese-operatic-singing-lessons/075ECA6677B031014AFF4B48696081CD" TargetMode="External"/><Relationship Id="rId8" Type="http://schemas.openxmlformats.org/officeDocument/2006/relationships/hyperlink" Target="https://www.fullpicture.app/item/cc9fd7369a79f6319dac06493668bf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2023-12-22T18:08:56+01:00</dcterms:created>
  <dcterms:modified xsi:type="dcterms:W3CDTF">2023-12-22T18:08:56+01:00</dcterms:modified>
</cp:coreProperties>
</file>

<file path=docProps/custom.xml><?xml version="1.0" encoding="utf-8"?>
<Properties xmlns="http://schemas.openxmlformats.org/officeDocument/2006/custom-properties" xmlns:vt="http://schemas.openxmlformats.org/officeDocument/2006/docPropsVTypes"/>
</file>