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工厂做好这5点，避免液压油被污染，就能减少70%的液压系统故障！</w:t>
      </w:r>
      <w:br/>
      <w:hyperlink r:id="rId7" w:history="1">
        <w:r>
          <w:rPr>
            <w:color w:val="2980b9"/>
            <w:u w:val="single"/>
          </w:rPr>
          <w:t xml:space="preserve">https://mp.weixin.qq.com/s/dDNwe4s_z-YG7wBe1mkIyQ</w:t>
        </w:r>
      </w:hyperlink>
    </w:p>
    <w:p>
      <w:pPr>
        <w:pStyle w:val="Heading1"/>
      </w:pPr>
      <w:bookmarkStart w:id="2" w:name="_Toc2"/>
      <w:r>
        <w:t>Article summary:</w:t>
      </w:r>
      <w:bookmarkEnd w:id="2"/>
    </w:p>
    <w:p>
      <w:pPr>
        <w:jc w:val="both"/>
      </w:pPr>
      <w:r>
        <w:rPr/>
        <w:t xml:space="preserve">1. Hydraulic oil pollution is a major cause of hydraulic system failures, accounting for 70% of cases.</w:t>
      </w:r>
    </w:p>
    <w:p>
      <w:pPr>
        <w:jc w:val="both"/>
      </w:pPr>
      <w:r>
        <w:rPr/>
        <w:t xml:space="preserve">2. Sources of hydraulic oil pollutants include external environmental pollution, workpiece wear, and oxidation and deterioration of the hydraulic oil itself.</w:t>
      </w:r>
    </w:p>
    <w:p>
      <w:pPr>
        <w:jc w:val="both"/>
      </w:pPr>
      <w:r>
        <w:rPr/>
        <w:t xml:space="preserve">3. To avoid contamination of hydraulic oil, it is important to keep the environment clean, strengthen management of oil products, control working temperature, monitor and inspect regularly, and filter the hydraulic oil with high precision filters.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该文章对液压油污染的问题进行了介绍，并提出了避免液压油污染的方法。然而，该文章存在以下问题：</w:t>
      </w:r>
    </w:p>
    <w:p>
      <w:pPr>
        <w:jc w:val="both"/>
      </w:pPr>
      <w:r>
        <w:rPr/>
        <w:t xml:space="preserve"/>
      </w:r>
    </w:p>
    <w:p>
      <w:pPr>
        <w:jc w:val="both"/>
      </w:pPr>
      <w:r>
        <w:rPr/>
        <w:t xml:space="preserve">1. 偏见来源：该文章没有提供任何数据或研究来支持其声称70%的液压系统故障是由液压油污染引起的。这种声称可能是基于作者个人经验或偏见，缺乏科学依据。</w:t>
      </w:r>
    </w:p>
    <w:p>
      <w:pPr>
        <w:jc w:val="both"/>
      </w:pPr>
      <w:r>
        <w:rPr/>
        <w:t xml:space="preserve"/>
      </w:r>
    </w:p>
    <w:p>
      <w:pPr>
        <w:jc w:val="both"/>
      </w:pPr>
      <w:r>
        <w:rPr/>
        <w:t xml:space="preserve">2. 片面报道：该文章只介绍了液压油污染的来源和危害，但没有探讨如何处理已经被污染的液压油。在实际操作中，处理已经被污染的液压油同样重要。</w:t>
      </w:r>
    </w:p>
    <w:p>
      <w:pPr>
        <w:jc w:val="both"/>
      </w:pPr>
      <w:r>
        <w:rPr/>
        <w:t xml:space="preserve"/>
      </w:r>
    </w:p>
    <w:p>
      <w:pPr>
        <w:jc w:val="both"/>
      </w:pPr>
      <w:r>
        <w:rPr/>
        <w:t xml:space="preserve">3. 无根据的主张：该文章声称混合不同类型和品牌的液压油会导致污染，但没有提供任何证据来支持这一主张。在实际操作中，混合不同类型和品牌的液压油并不一定会导致污染。</w:t>
      </w:r>
    </w:p>
    <w:p>
      <w:pPr>
        <w:jc w:val="both"/>
      </w:pPr>
      <w:r>
        <w:rPr/>
        <w:t xml:space="preserve"/>
      </w:r>
    </w:p>
    <w:p>
      <w:pPr>
        <w:jc w:val="both"/>
      </w:pPr>
      <w:r>
        <w:rPr/>
        <w:t xml:space="preserve">4. 缺失考虑点：该文章没有考虑到其他可能导致液压系统故障的因素，例如设计缺陷、材料质量等。</w:t>
      </w:r>
    </w:p>
    <w:p>
      <w:pPr>
        <w:jc w:val="both"/>
      </w:pPr>
      <w:r>
        <w:rPr/>
        <w:t xml:space="preserve"/>
      </w:r>
    </w:p>
    <w:p>
      <w:pPr>
        <w:jc w:val="both"/>
      </w:pPr>
      <w:r>
        <w:rPr/>
        <w:t xml:space="preserve">5. 主张缺失证据：该文章提出了保持环境清洁、加强油品管理、控制液压油工作温度、实时监测和定期检查、过滤液压油等方法来避免液压油污染，但没有提供足够的证据来支持这些方法的有效性。</w:t>
      </w:r>
    </w:p>
    <w:p>
      <w:pPr>
        <w:jc w:val="both"/>
      </w:pPr>
      <w:r>
        <w:rPr/>
        <w:t xml:space="preserve"/>
      </w:r>
    </w:p>
    <w:p>
      <w:pPr>
        <w:jc w:val="both"/>
      </w:pPr>
      <w:r>
        <w:rPr/>
        <w:t xml:space="preserve">6. 未探索反驳：该文章没有探讨可能存在的反驳观点或争议，并且没有平等地呈现双方的观点。</w:t>
      </w:r>
    </w:p>
    <w:p>
      <w:pPr>
        <w:jc w:val="both"/>
      </w:pPr>
      <w:r>
        <w:rPr/>
        <w:t xml:space="preserve"/>
      </w:r>
    </w:p>
    <w:p>
      <w:pPr>
        <w:jc w:val="both"/>
      </w:pPr>
      <w:r>
        <w:rPr/>
        <w:t xml:space="preserve">7. 宣传内容：该文章似乎是为了宣传某种产品或服务而编写的，缺乏客观性和中立性。</w:t>
      </w:r>
    </w:p>
    <w:p>
      <w:pPr>
        <w:jc w:val="both"/>
      </w:pPr>
      <w:r>
        <w:rPr/>
        <w:t xml:space="preserve"/>
      </w:r>
    </w:p>
    <w:p>
      <w:pPr>
        <w:jc w:val="both"/>
      </w:pPr>
      <w:r>
        <w:rPr/>
        <w:t xml:space="preserve">综上所述，该文章虽然提出了一些有用的建议，但存在偏见、片面报道、无根据的主张、缺失考虑点和证据不足等问题。读者应该保持批判思维并寻找更多可靠的信息来源。</w:t>
      </w:r>
    </w:p>
    <w:p>
      <w:pPr>
        <w:pStyle w:val="Heading1"/>
      </w:pPr>
      <w:bookmarkStart w:id="5" w:name="_Toc5"/>
      <w:r>
        <w:t>Topics for further research:</w:t>
      </w:r>
      <w:bookmarkEnd w:id="5"/>
    </w:p>
    <w:p>
      <w:pPr>
        <w:spacing w:after="0"/>
        <w:numPr>
          <w:ilvl w:val="0"/>
          <w:numId w:val="2"/>
        </w:numPr>
      </w:pPr>
      <w:r>
        <w:rPr/>
        <w:t xml:space="preserve">Data or research supporting the claim
</w:t>
      </w:r>
    </w:p>
    <w:p>
      <w:pPr>
        <w:spacing w:after="0"/>
        <w:numPr>
          <w:ilvl w:val="0"/>
          <w:numId w:val="2"/>
        </w:numPr>
      </w:pPr>
      <w:r>
        <w:rPr/>
        <w:t xml:space="preserve">Treatment of contaminated hydraulic oil
</w:t>
      </w:r>
    </w:p>
    <w:p>
      <w:pPr>
        <w:spacing w:after="0"/>
        <w:numPr>
          <w:ilvl w:val="0"/>
          <w:numId w:val="2"/>
        </w:numPr>
      </w:pPr>
      <w:r>
        <w:rPr/>
        <w:t xml:space="preserve">Evidence for the claim that mixing different types and brands of hydraulic oil causes contamination
</w:t>
      </w:r>
    </w:p>
    <w:p>
      <w:pPr>
        <w:spacing w:after="0"/>
        <w:numPr>
          <w:ilvl w:val="0"/>
          <w:numId w:val="2"/>
        </w:numPr>
      </w:pPr>
      <w:r>
        <w:rPr/>
        <w:t xml:space="preserve">Other factors that may cause hydraulic system failure
</w:t>
      </w:r>
    </w:p>
    <w:p>
      <w:pPr>
        <w:spacing w:after="0"/>
        <w:numPr>
          <w:ilvl w:val="0"/>
          <w:numId w:val="2"/>
        </w:numPr>
      </w:pPr>
      <w:r>
        <w:rPr/>
        <w:t xml:space="preserve">Evidence for the effectiveness of suggested methods to prevent hydraulic oil contamination
</w:t>
      </w:r>
    </w:p>
    <w:p>
      <w:pPr>
        <w:numPr>
          <w:ilvl w:val="0"/>
          <w:numId w:val="2"/>
        </w:numPr>
      </w:pPr>
      <w:r>
        <w:rPr/>
        <w:t xml:space="preserve">Exploration of opposing viewpoints or controversies</w:t>
      </w:r>
    </w:p>
    <w:p>
      <w:pPr>
        <w:pStyle w:val="Heading1"/>
      </w:pPr>
      <w:bookmarkStart w:id="6" w:name="_Toc6"/>
      <w:r>
        <w:t>Report location:</w:t>
      </w:r>
      <w:bookmarkEnd w:id="6"/>
    </w:p>
    <w:p>
      <w:hyperlink r:id="rId8" w:history="1">
        <w:r>
          <w:rPr>
            <w:color w:val="2980b9"/>
            <w:u w:val="single"/>
          </w:rPr>
          <w:t xml:space="preserve">https://www.fullpicture.app/item/cc7e6266a989a5fa7f5ed0af3cdacad5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4C3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dDNwe4s_z-YG7wBe1mkIyQ" TargetMode="External"/><Relationship Id="rId8" Type="http://schemas.openxmlformats.org/officeDocument/2006/relationships/hyperlink" Target="https://www.fullpicture.app/item/cc7e6266a989a5fa7f5ed0af3cdaca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2023-12-30T10:05:34+01:00</dcterms:created>
  <dcterms:modified xsi:type="dcterms:W3CDTF">2023-12-30T10:05:34+01:00</dcterms:modified>
</cp:coreProperties>
</file>

<file path=docProps/custom.xml><?xml version="1.0" encoding="utf-8"?>
<Properties xmlns="http://schemas.openxmlformats.org/officeDocument/2006/custom-properties" xmlns:vt="http://schemas.openxmlformats.org/officeDocument/2006/docPropsVTypes"/>
</file>