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Text Editor - Create, Edit, Share and Save Text Files</w:t>
      </w:r>
      <w:br/>
      <w:hyperlink r:id="rId7" w:history="1">
        <w:r>
          <w:rPr>
            <w:color w:val="2980b9"/>
            <w:u w:val="single"/>
          </w:rPr>
          <w:t xml:space="preserve">https://textdoc.co/Ft6y3WGBoOqYcPwX</w:t>
        </w:r>
      </w:hyperlink>
    </w:p>
    <w:p>
      <w:pPr>
        <w:pStyle w:val="Heading1"/>
      </w:pPr>
      <w:bookmarkStart w:id="2" w:name="_Toc2"/>
      <w:r>
        <w:t>Article summary:</w:t>
      </w:r>
      <w:bookmarkEnd w:id="2"/>
    </w:p>
    <w:p>
      <w:pPr>
        <w:jc w:val="both"/>
      </w:pPr>
      <w:r>
        <w:rPr/>
        <w:t xml:space="preserve">1. The online text editor allows users to create, edit, share, and save text files.</w:t>
      </w:r>
    </w:p>
    <w:p>
      <w:pPr>
        <w:jc w:val="both"/>
      </w:pPr>
      <w:r>
        <w:rPr/>
        <w:t xml:space="preserve">2. Users can open various file formats such as TXT, CSV, HTML, XML, CSS, and JSON in the text editor.</w:t>
      </w:r>
    </w:p>
    <w:p>
      <w:pPr>
        <w:jc w:val="both"/>
      </w:pPr>
      <w:r>
        <w:rPr/>
        <w:t xml:space="preserve">3. The editor offers features like saving files to Google Drive, sharing files through various platforms, adding password protection, and auto-saving text entries.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"Online Text Editor - Create, Edit, Share and Save Text Files" provides an overview of the features and functionalities of an online text editor. While the article offers some useful information, it also exhibits certain biases and shortcomings.</w:t>
      </w:r>
    </w:p>
    <w:p>
      <w:pPr>
        <w:jc w:val="both"/>
      </w:pPr>
      <w:r>
        <w:rPr/>
        <w:t xml:space="preserve"/>
      </w:r>
    </w:p>
    <w:p>
      <w:pPr>
        <w:jc w:val="both"/>
      </w:pPr>
      <w:r>
        <w:rPr/>
        <w:t xml:space="preserve">One potential bias in the article is its promotion of the specific online text editor being discussed. The article repeatedly emphasizes the various features and benefits of this particular tool without providing a comprehensive comparison with other similar tools in the market. This promotional tone suggests that the article may be biased towards promoting this specific product rather than providing objective information.</w:t>
      </w:r>
    </w:p>
    <w:p>
      <w:pPr>
        <w:jc w:val="both"/>
      </w:pPr>
      <w:r>
        <w:rPr/>
        <w:t xml:space="preserve"/>
      </w:r>
    </w:p>
    <w:p>
      <w:pPr>
        <w:jc w:val="both"/>
      </w:pPr>
      <w:r>
        <w:rPr/>
        <w:t xml:space="preserve">Additionally, the article lacks evidence or examples to support some of its claims. For instance, when discussing the "Lock" feature that allows users to add a password for privacy, there is no explanation or evidence provided regarding how secure this feature actually is. Without any supporting evidence or analysis, readers are left to assume that this feature is reliable and trustworthy.</w:t>
      </w:r>
    </w:p>
    <w:p>
      <w:pPr>
        <w:jc w:val="both"/>
      </w:pPr>
      <w:r>
        <w:rPr/>
        <w:t xml:space="preserve"/>
      </w:r>
    </w:p>
    <w:p>
      <w:pPr>
        <w:jc w:val="both"/>
      </w:pPr>
      <w:r>
        <w:rPr/>
        <w:t xml:space="preserve">Furthermore, the article fails to explore potential risks or drawbacks associated with using an online text editor. While it mentions that files can be saved to Google Drive for easy access and editing, it does not address concerns about data security or privacy when storing sensitive information on third-party platforms. This omission leaves readers uninformed about potential risks they should consider before using such tools.</w:t>
      </w:r>
    </w:p>
    <w:p>
      <w:pPr>
        <w:jc w:val="both"/>
      </w:pPr>
      <w:r>
        <w:rPr/>
        <w:t xml:space="preserve"/>
      </w:r>
    </w:p>
    <w:p>
      <w:pPr>
        <w:jc w:val="both"/>
      </w:pPr>
      <w:r>
        <w:rPr/>
        <w:t xml:space="preserve">The article also lacks balance in presenting both sides of certain features. For example, when discussing the "Wordwrap" option that automatically transfers words to a new line when there is insufficient space, there is no mention of any potential drawbacks or situations where users might prefer to disable this feature. By only highlighting the benefits without acknowledging any limitations, the article presents a one-sided view.</w:t>
      </w:r>
    </w:p>
    <w:p>
      <w:pPr>
        <w:jc w:val="both"/>
      </w:pPr>
      <w:r>
        <w:rPr/>
        <w:t xml:space="preserve"/>
      </w:r>
    </w:p>
    <w:p>
      <w:pPr>
        <w:jc w:val="both"/>
      </w:pPr>
      <w:r>
        <w:rPr/>
        <w:t xml:space="preserve">Moreover, there are missing points of consideration in the article. It briefly mentions supported file formats but does not provide any information on file size limitations or compatibility issues with different operating systems or devices. These considerations are important for users who may have specific requirements or constraints when working with text files.</w:t>
      </w:r>
    </w:p>
    <w:p>
      <w:pPr>
        <w:jc w:val="both"/>
      </w:pPr>
      <w:r>
        <w:rPr/>
        <w:t xml:space="preserve"/>
      </w:r>
    </w:p>
    <w:p>
      <w:pPr>
        <w:jc w:val="both"/>
      </w:pPr>
      <w:r>
        <w:rPr/>
        <w:t xml:space="preserve">In conclusion, while the article provides an overview of the features of an online text editor, it exhibits biases towards promoting a specific product and lacks evidence to support some of its claims. It also fails to address potential risks and drawbacks associated with using such tools and presents a one-sided view of certain features. To provide a more balanced and informative analysis, the article should include comparisons with other similar tools, address potential risks, provide evidence for claims made, and consider alternative perspectives.</w:t>
      </w:r>
    </w:p>
    <w:p>
      <w:pPr>
        <w:pStyle w:val="Heading1"/>
      </w:pPr>
      <w:bookmarkStart w:id="5" w:name="_Toc5"/>
      <w:r>
        <w:t>Topics for further research:</w:t>
      </w:r>
      <w:bookmarkEnd w:id="5"/>
    </w:p>
    <w:p>
      <w:pPr>
        <w:spacing w:after="0"/>
        <w:numPr>
          <w:ilvl w:val="0"/>
          <w:numId w:val="2"/>
        </w:numPr>
      </w:pPr>
      <w:r>
        <w:rPr/>
        <w:t xml:space="preserve">Comparison of online text editors
</w:t>
      </w:r>
    </w:p>
    <w:p>
      <w:pPr>
        <w:spacing w:after="0"/>
        <w:numPr>
          <w:ilvl w:val="0"/>
          <w:numId w:val="2"/>
        </w:numPr>
      </w:pPr>
      <w:r>
        <w:rPr/>
        <w:t xml:space="preserve">Data security risks of using online text editors
</w:t>
      </w:r>
    </w:p>
    <w:p>
      <w:pPr>
        <w:spacing w:after="0"/>
        <w:numPr>
          <w:ilvl w:val="0"/>
          <w:numId w:val="2"/>
        </w:numPr>
      </w:pPr>
      <w:r>
        <w:rPr/>
        <w:t xml:space="preserve">Limitations of online text editors
</w:t>
      </w:r>
    </w:p>
    <w:p>
      <w:pPr>
        <w:spacing w:after="0"/>
        <w:numPr>
          <w:ilvl w:val="0"/>
          <w:numId w:val="2"/>
        </w:numPr>
      </w:pPr>
      <w:r>
        <w:rPr/>
        <w:t xml:space="preserve">Compatibility issues of online text editors with different operating systems
</w:t>
      </w:r>
    </w:p>
    <w:p>
      <w:pPr>
        <w:spacing w:after="0"/>
        <w:numPr>
          <w:ilvl w:val="0"/>
          <w:numId w:val="2"/>
        </w:numPr>
      </w:pPr>
      <w:r>
        <w:rPr/>
        <w:t xml:space="preserve">Alternatives to the promoted online text editor
</w:t>
      </w:r>
    </w:p>
    <w:p>
      <w:pPr>
        <w:numPr>
          <w:ilvl w:val="0"/>
          <w:numId w:val="2"/>
        </w:numPr>
      </w:pPr>
      <w:r>
        <w:rPr/>
        <w:t xml:space="preserve">Best practices for using online text editors</w:t>
      </w:r>
    </w:p>
    <w:p>
      <w:pPr>
        <w:pStyle w:val="Heading1"/>
      </w:pPr>
      <w:bookmarkStart w:id="6" w:name="_Toc6"/>
      <w:r>
        <w:t>Report location:</w:t>
      </w:r>
      <w:bookmarkEnd w:id="6"/>
    </w:p>
    <w:p>
      <w:hyperlink r:id="rId8" w:history="1">
        <w:r>
          <w:rPr>
            <w:color w:val="2980b9"/>
            <w:u w:val="single"/>
          </w:rPr>
          <w:t xml:space="preserve">https://www.fullpicture.app/item/cc77e918e9f2b65a9177c129ccd0a56c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6C29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xtdoc.co/Ft6y3WGBoOqYcPwX" TargetMode="External"/><Relationship Id="rId8" Type="http://schemas.openxmlformats.org/officeDocument/2006/relationships/hyperlink" Target="https://www.fullpicture.app/item/cc77e918e9f2b65a9177c129ccd0a5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2023-12-23T18:51:41+01:00</dcterms:created>
  <dcterms:modified xsi:type="dcterms:W3CDTF">2023-12-23T18:51:41+01:00</dcterms:modified>
</cp:coreProperties>
</file>

<file path=docProps/custom.xml><?xml version="1.0" encoding="utf-8"?>
<Properties xmlns="http://schemas.openxmlformats.org/officeDocument/2006/custom-properties" xmlns:vt="http://schemas.openxmlformats.org/officeDocument/2006/docPropsVTypes"/>
</file>