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Improvement of Facial Beauty Prediction Using Artificial Human Faces Generated by Generative Adversarial Network | SpringerLink</w:t>
      </w:r>
      <w:br/>
      <w:hyperlink r:id="rId7" w:history="1">
        <w:r>
          <w:rPr>
            <w:color w:val="2980b9"/>
            <w:u w:val="single"/>
          </w:rPr>
          <w:t xml:space="preserve">https://link.springer.com/article/10.1007/s12559-023-10117-8</w:t>
        </w:r>
      </w:hyperlink>
    </w:p>
    <w:p>
      <w:pPr>
        <w:pStyle w:val="Heading1"/>
      </w:pPr>
      <w:bookmarkStart w:id="2" w:name="_Toc2"/>
      <w:r>
        <w:t>Article summary:</w:t>
      </w:r>
      <w:bookmarkEnd w:id="2"/>
    </w:p>
    <w:p>
      <w:pPr>
        <w:jc w:val="both"/>
      </w:pPr>
      <w:r>
        <w:rPr/>
        <w:t xml:space="preserve">1. 人脸美学预测是一个重要的研究领域，可以通过深度学习和计算机视觉技术来实现。</w:t>
      </w:r>
    </w:p>
    <w:p>
      <w:pPr>
        <w:jc w:val="both"/>
      </w:pPr>
      <w:r>
        <w:rPr/>
        <w:t xml:space="preserve">2. 生成对抗网络（GAN）可以生成人工人脸，用于改进人脸美学预测模型的准确性。</w:t>
      </w:r>
    </w:p>
    <w:p>
      <w:pPr>
        <w:jc w:val="both"/>
      </w:pPr>
      <w:r>
        <w:rPr/>
        <w:t xml:space="preserve">3. 许多研究使用不同的方法来分析和预测面部美学，包括基于生物学、文化、神经网络和图像处理等方面。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该文章主要介绍了利用生成对抗网络生成的人工人脸来改进面部美丽预测的方法。然而，该文章存在一些潜在的偏见和问题。</w:t>
      </w:r>
    </w:p>
    <w:p>
      <w:pPr>
        <w:jc w:val="both"/>
      </w:pPr>
      <w:r>
        <w:rPr/>
        <w:t xml:space="preserve"/>
      </w:r>
    </w:p>
    <w:p>
      <w:pPr>
        <w:jc w:val="both"/>
      </w:pPr>
      <w:r>
        <w:rPr/>
        <w:t xml:space="preserve">首先，该文章没有考虑到面部美丽是一个主观的概念，受到文化、社会和个人因素的影响。因此，使用机器学习算法来预测面部美丽可能会存在一定程度上的片面性和不准确性。</w:t>
      </w:r>
    </w:p>
    <w:p>
      <w:pPr>
        <w:jc w:val="both"/>
      </w:pPr>
      <w:r>
        <w:rPr/>
        <w:t xml:space="preserve"/>
      </w:r>
    </w:p>
    <w:p>
      <w:pPr>
        <w:jc w:val="both"/>
      </w:pPr>
      <w:r>
        <w:rPr/>
        <w:t xml:space="preserve">其次，该文章没有提供足够的证据来支持其所提出的方法和结论。例如，在介绍相关研究时，该文章只列举了一些参考文献，并没有详细说明这些研究如何支持其所提出的方法和结论。</w:t>
      </w:r>
    </w:p>
    <w:p>
      <w:pPr>
        <w:jc w:val="both"/>
      </w:pPr>
      <w:r>
        <w:rPr/>
        <w:t xml:space="preserve"/>
      </w:r>
    </w:p>
    <w:p>
      <w:pPr>
        <w:jc w:val="both"/>
      </w:pPr>
      <w:r>
        <w:rPr/>
        <w:t xml:space="preserve">此外，该文章也没有探讨可能存在的风险和负面影响。例如，在使用生成对抗网络生成人工人脸时可能会存在隐私泄露等问题。</w:t>
      </w:r>
    </w:p>
    <w:p>
      <w:pPr>
        <w:jc w:val="both"/>
      </w:pPr>
      <w:r>
        <w:rPr/>
        <w:t xml:space="preserve"/>
      </w:r>
    </w:p>
    <w:p>
      <w:pPr>
        <w:jc w:val="both"/>
      </w:pPr>
      <w:r>
        <w:rPr/>
        <w:t xml:space="preserve">最后，该文章也缺乏平等地呈现双方的态度。它似乎默认了机器学习算法可以准确地预测面部美丽，并将其作为改进面部美丽预测方法的唯一途径。然而，在实际应用中，还需要考虑其他因素，并采取多种方法来评估面部美丽。</w:t>
      </w:r>
    </w:p>
    <w:p>
      <w:pPr>
        <w:pStyle w:val="Heading1"/>
      </w:pPr>
      <w:bookmarkStart w:id="5" w:name="_Toc5"/>
      <w:r>
        <w:t>Topics for further research:</w:t>
      </w:r>
      <w:bookmarkEnd w:id="5"/>
    </w:p>
    <w:p>
      <w:pPr>
        <w:spacing w:after="0"/>
        <w:numPr>
          <w:ilvl w:val="0"/>
          <w:numId w:val="2"/>
        </w:numPr>
      </w:pPr>
      <w:r>
        <w:rPr/>
        <w:t xml:space="preserve">Subjectivity of facial beauty
</w:t>
      </w:r>
    </w:p>
    <w:p>
      <w:pPr>
        <w:spacing w:after="0"/>
        <w:numPr>
          <w:ilvl w:val="0"/>
          <w:numId w:val="2"/>
        </w:numPr>
      </w:pPr>
      <w:r>
        <w:rPr/>
        <w:t xml:space="preserve">Lack of evidence to support the proposed method and conclusions
</w:t>
      </w:r>
    </w:p>
    <w:p>
      <w:pPr>
        <w:spacing w:after="0"/>
        <w:numPr>
          <w:ilvl w:val="0"/>
          <w:numId w:val="2"/>
        </w:numPr>
      </w:pPr>
      <w:r>
        <w:rPr/>
        <w:t xml:space="preserve">Potential risks and negative impacts
</w:t>
      </w:r>
    </w:p>
    <w:p>
      <w:pPr>
        <w:spacing w:after="0"/>
        <w:numPr>
          <w:ilvl w:val="0"/>
          <w:numId w:val="2"/>
        </w:numPr>
      </w:pPr>
      <w:r>
        <w:rPr/>
        <w:t xml:space="preserve">Need for considering other factors in evaluating facial beauty
</w:t>
      </w:r>
    </w:p>
    <w:p>
      <w:pPr>
        <w:spacing w:after="0"/>
        <w:numPr>
          <w:ilvl w:val="0"/>
          <w:numId w:val="2"/>
        </w:numPr>
      </w:pPr>
      <w:r>
        <w:rPr/>
        <w:t xml:space="preserve">Privacy concerns in using generated artificial faces
</w:t>
      </w:r>
    </w:p>
    <w:p>
      <w:pPr>
        <w:numPr>
          <w:ilvl w:val="0"/>
          <w:numId w:val="2"/>
        </w:numPr>
      </w:pPr>
      <w:r>
        <w:rPr/>
        <w:t xml:space="preserve">Lack of balanced presentation of attitudes towards machine learning algorithms in predicting facial beauty</w:t>
      </w:r>
    </w:p>
    <w:p>
      <w:pPr>
        <w:pStyle w:val="Heading1"/>
      </w:pPr>
      <w:bookmarkStart w:id="6" w:name="_Toc6"/>
      <w:r>
        <w:t>Report location:</w:t>
      </w:r>
      <w:bookmarkEnd w:id="6"/>
    </w:p>
    <w:p>
      <w:hyperlink r:id="rId8" w:history="1">
        <w:r>
          <w:rPr>
            <w:color w:val="2980b9"/>
            <w:u w:val="single"/>
          </w:rPr>
          <w:t xml:space="preserve">https://www.fullpicture.app/item/cc027cd19da925579705f798e7390df5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1443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559-023-10117-8" TargetMode="External"/><Relationship Id="rId8" Type="http://schemas.openxmlformats.org/officeDocument/2006/relationships/hyperlink" Target="https://www.fullpicture.app/item/cc027cd19da925579705f798e7390d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2024-01-02T00:37:46+01:00</dcterms:created>
  <dcterms:modified xsi:type="dcterms:W3CDTF">2024-01-02T00:37:46+01:00</dcterms:modified>
</cp:coreProperties>
</file>

<file path=docProps/custom.xml><?xml version="1.0" encoding="utf-8"?>
<Properties xmlns="http://schemas.openxmlformats.org/officeDocument/2006/custom-properties" xmlns:vt="http://schemas.openxmlformats.org/officeDocument/2006/docPropsVTypes"/>
</file>