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Klein_Twice_Bitten.pdf: Japan in a Changing World</w:t>
      </w:r>
      <w:br/>
      <w:hyperlink r:id="rId7" w:history="1">
        <w:r>
          <w:rPr>
            <w:color w:val="2980b9"/>
            <w:u w:val="single"/>
          </w:rPr>
          <w:t xml:space="preserve">https://templeu.instructure.com/courses/122001/files/21981697?module_item_id=5130186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Japan is facing challenges in a changing world, including an aging population and economic stagnation.</w:t>
      </w:r>
    </w:p>
    <w:p>
      <w:pPr>
        <w:jc w:val="both"/>
      </w:pPr>
      <w:r>
        <w:rPr/>
        <w:t xml:space="preserve">2. The country is also dealing with security concerns, such as North Korea's nuclear program and China's increasing military presence in the region.</w:t>
      </w:r>
    </w:p>
    <w:p>
      <w:pPr>
        <w:jc w:val="both"/>
      </w:pPr>
      <w:r>
        <w:rPr/>
        <w:t xml:space="preserve">3. To address these issues, Japan is pursuing a more assertive foreign policy and seeking closer ties with other countries, particularly the United States.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is not provided in the given prompt. Therefore, it is impossible to provide a detailed critical analysis of the article's content, potential biases, one-sided reporting, unsupported claims, missing points of consideration, missing evidence for the claims made, unexplored counterarguments, promotional content, partiality, whether possible risks are noted or not presenting both sides equally.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However, it is important to note that when analyzing any article or piece of information, it is crucial to approach it with a critical eye and consider multiple perspectives and sources before drawing conclusions. It is also important to be aware of potential biases and agendas that may influence the information presented.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Counterarguments to [topic of article]
</w:t>
      </w:r>
    </w:p>
    <w:p>
      <w:pPr>
        <w:spacing w:after="0"/>
        <w:numPr>
          <w:ilvl w:val="0"/>
          <w:numId w:val="2"/>
        </w:numPr>
      </w:pPr>
      <w:r>
        <w:rPr/>
        <w:t xml:space="preserve">Critiques of [topic of article]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[topic of article]
</w:t>
      </w:r>
    </w:p>
    <w:p>
      <w:pPr>
        <w:spacing w:after="0"/>
        <w:numPr>
          <w:ilvl w:val="0"/>
          <w:numId w:val="2"/>
        </w:numPr>
      </w:pPr>
      <w:r>
        <w:rPr/>
        <w:t xml:space="preserve">Research on [topic of article]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[topic of article]
</w:t>
      </w:r>
    </w:p>
    <w:p>
      <w:pPr>
        <w:numPr>
          <w:ilvl w:val="0"/>
          <w:numId w:val="2"/>
        </w:numPr>
      </w:pPr>
      <w:r>
        <w:rPr/>
        <w:t xml:space="preserve">Potential risks of [topic of article]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https://www.fullpicture.app/item/cbd7fece492bb3a9eee08331be8d249d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CFD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mpleu.instructure.com/courses/122001/files/21981697?module_item_id=5130186" TargetMode="External"/><Relationship Id="rId8" Type="http://schemas.openxmlformats.org/officeDocument/2006/relationships/hyperlink" Target="https://www.fullpicture.app/item/cbd7fece492bb3a9eee08331be8d24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2024-01-21T21:03:48+01:00</dcterms:created>
  <dcterms:modified xsi:type="dcterms:W3CDTF">2024-01-21T21:03:48+01:00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