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江南愤青：概率和赔率的一些实践思考 - 知乎</w:t>
      </w:r>
      <w:br/>
      <w:hyperlink r:id="rId7" w:history="1">
        <w:r>
          <w:rPr>
            <w:color w:val="2980b9"/>
            <w:u w:val="single"/>
          </w:rPr>
          <w:t xml:space="preserve">https://zhuanlan.zhihu.com/p/27581837</w:t>
        </w:r>
      </w:hyperlink>
    </w:p>
    <w:p>
      <w:pPr>
        <w:pStyle w:val="Heading1"/>
      </w:pPr>
      <w:bookmarkStart w:id="2" w:name="_Toc2"/>
      <w:r>
        <w:t>Article summary:</w:t>
      </w:r>
      <w:bookmarkEnd w:id="2"/>
    </w:p>
    <w:p>
      <w:pPr>
        <w:jc w:val="both"/>
      </w:pPr>
      <w:r>
        <w:rPr/>
        <w:t xml:space="preserve">1. 通过大数据分析历史变量可以成功预测一些事件的概率和赔率。</w:t>
      </w:r>
    </w:p>
    <w:p>
      <w:pPr>
        <w:jc w:val="both"/>
      </w:pPr>
      <w:r>
        <w:rPr/>
        <w:t xml:space="preserve">2. 预测的成功与次数和结果应用密切相关，有些领域对预测的准确性要求更高。</w:t>
      </w:r>
    </w:p>
    <w:p>
      <w:pPr>
        <w:jc w:val="both"/>
      </w:pPr>
      <w:r>
        <w:rPr/>
        <w:t xml:space="preserve">3. 对于信贷领域来说，大数据预测可能并不适用，因为信贷业务的风险定价和预测意义有限。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提到的演讲者声称利用大数据成功预测了冰岛进入欧冠赛八强和特朗普当选，但并未提供具体的数据和方法来支持这些预测结果。这种缺乏实证依据的主张可能源自演讲者个人或公司的宣传需要，以展示他们在概率和赔率方面的能力。</w:t>
      </w:r>
    </w:p>
    <w:p>
      <w:pPr>
        <w:jc w:val="both"/>
      </w:pPr>
      <w:r>
        <w:rPr/>
        <w:t xml:space="preserve"/>
      </w:r>
    </w:p>
    <w:p>
      <w:pPr>
        <w:jc w:val="both"/>
      </w:pPr>
      <w:r>
        <w:rPr/>
        <w:t xml:space="preserve">2. 片面报道：文章只关注了成功预测的案例，并没有提及失败或错误预测的情况。这种片面报道可能导致读者对该公司或演讲者在概率和赔率方面能力的过高评价，而忽视了失败预测所带来的风险。</w:t>
      </w:r>
    </w:p>
    <w:p>
      <w:pPr>
        <w:jc w:val="both"/>
      </w:pPr>
      <w:r>
        <w:rPr/>
        <w:t xml:space="preserve"/>
      </w:r>
    </w:p>
    <w:p>
      <w:pPr>
        <w:jc w:val="both"/>
      </w:pPr>
      <w:r>
        <w:rPr/>
        <w:t xml:space="preserve">3. 无根据的主张：文章中提到利用大量历史数据可以预测冰岛进入欧冠赛八强，但并未解释为什么球场草高度、赛场温度、观众人数等变量与球队表现之间存在相关性。这种无根据的主张可能是基于偶然性或误导性统计结果得出的。</w:t>
      </w:r>
    </w:p>
    <w:p>
      <w:pPr>
        <w:jc w:val="both"/>
      </w:pPr>
      <w:r>
        <w:rPr/>
        <w:t xml:space="preserve"/>
      </w:r>
    </w:p>
    <w:p>
      <w:pPr>
        <w:jc w:val="both"/>
      </w:pPr>
      <w:r>
        <w:rPr/>
        <w:t xml:space="preserve">4. 缺失的考虑点：文章没有探讨其他可能影响冰岛进入欧冠赛八强和特朗普当选的因素，如球队实力、竞争对手表现、选民意愿等。这种缺失的考虑点可能导致读者对预测结果的误解或过度简化。</w:t>
      </w:r>
    </w:p>
    <w:p>
      <w:pPr>
        <w:jc w:val="both"/>
      </w:pPr>
      <w:r>
        <w:rPr/>
        <w:t xml:space="preserve"/>
      </w:r>
    </w:p>
    <w:p>
      <w:pPr>
        <w:jc w:val="both"/>
      </w:pPr>
      <w:r>
        <w:rPr/>
        <w:t xml:space="preserve">5. 所提出主张的缺失证据：文章中没有提供足够的证据来支持大数据预测在概率和赔率方面的有效性。没有详细说明使用了哪些数据、方法和模型，并且没有进行统计分析或验证。</w:t>
      </w:r>
    </w:p>
    <w:p>
      <w:pPr>
        <w:jc w:val="both"/>
      </w:pPr>
      <w:r>
        <w:rPr/>
        <w:t xml:space="preserve"/>
      </w:r>
    </w:p>
    <w:p>
      <w:pPr>
        <w:jc w:val="both"/>
      </w:pPr>
      <w:r>
        <w:rPr/>
        <w:t xml:space="preserve">6. 未探索的反驳：文章中未提及任何可能对大数据预测结果进行反驳或质疑的观点。这种未探索反驳可能导致读者无法全面了解该公司或演讲者所声称的预测能力的可靠性。</w:t>
      </w:r>
    </w:p>
    <w:p>
      <w:pPr>
        <w:jc w:val="both"/>
      </w:pPr>
      <w:r>
        <w:rPr/>
        <w:t xml:space="preserve"/>
      </w:r>
    </w:p>
    <w:p>
      <w:pPr>
        <w:jc w:val="both"/>
      </w:pPr>
      <w:r>
        <w:rPr/>
        <w:t xml:space="preserve">7. 宣传内容偏袒：文章中对该公司或演讲者所声称的成功预测案例持肯定态度，但并未提供客观评价或批判性思考。这种宣传内容偏袒可能是为了增加该公司或演讲者在概率和赔率领域的知名度和信誉。</w:t>
      </w:r>
    </w:p>
    <w:p>
      <w:pPr>
        <w:jc w:val="both"/>
      </w:pPr>
      <w:r>
        <w:rPr/>
        <w:t xml:space="preserve"/>
      </w:r>
    </w:p>
    <w:p>
      <w:pPr>
        <w:jc w:val="both"/>
      </w:pPr>
      <w:r>
        <w:rPr/>
        <w:t xml:space="preserve">8. 未注意到可能的风险：文章中未提及大数据预测存在不确定性和风险的问题。任何预测都有一定程度上的错误率和误差，而文章未对这些风险进行充分讨论。</w:t>
      </w:r>
    </w:p>
    <w:p>
      <w:pPr>
        <w:jc w:val="both"/>
      </w:pPr>
      <w:r>
        <w:rPr/>
        <w:t xml:space="preserve"/>
      </w:r>
    </w:p>
    <w:p>
      <w:pPr>
        <w:jc w:val="both"/>
      </w:pPr>
      <w:r>
        <w:rPr/>
        <w:t xml:space="preserve">9. 没有平等地呈现双方：文章中只提及了演讲者的观点和主张，没有给予其他专家或学者的意见和观点相同的重视。这种不平等地呈现双方可能导致读者对该公司或演讲者所声称的预测能力产生误导性的印象。</w:t>
      </w:r>
    </w:p>
    <w:p>
      <w:pPr>
        <w:jc w:val="both"/>
      </w:pPr>
      <w:r>
        <w:rPr/>
        <w:t xml:space="preserve"/>
      </w:r>
    </w:p>
    <w:p>
      <w:pPr>
        <w:jc w:val="both"/>
      </w:pPr>
      <w:r>
        <w:rPr/>
        <w:t xml:space="preserve">综上所述，上述文章存在偏见、片面报道、无根据的主张、缺失的考虑点、所提出主张的缺失证据、未探索的反驳、宣传内容偏袒以及未注意到可能的风险等问题。读者在阅读此类文章时应保持批判思维，并寻找更多可靠和全面的信息来评估其真实性和可信度。</w:t>
      </w:r>
    </w:p>
    <w:p>
      <w:pPr>
        <w:pStyle w:val="Heading1"/>
      </w:pPr>
      <w:bookmarkStart w:id="5" w:name="_Toc5"/>
      <w:r>
        <w:t>Topics for further research:</w:t>
      </w:r>
      <w:bookmarkEnd w:id="5"/>
    </w:p>
    <w:p>
      <w:pPr>
        <w:spacing w:after="0"/>
        <w:numPr>
          <w:ilvl w:val="0"/>
          <w:numId w:val="2"/>
        </w:numPr>
      </w:pPr>
      <w:r>
        <w:rPr/>
        <w:t xml:space="preserve">大数据预测的实证依据
</w:t>
      </w:r>
    </w:p>
    <w:p>
      <w:pPr>
        <w:spacing w:after="0"/>
        <w:numPr>
          <w:ilvl w:val="0"/>
          <w:numId w:val="2"/>
        </w:numPr>
      </w:pPr>
      <w:r>
        <w:rPr/>
        <w:t xml:space="preserve">失败或错误预测的情况
</w:t>
      </w:r>
    </w:p>
    <w:p>
      <w:pPr>
        <w:spacing w:after="0"/>
        <w:numPr>
          <w:ilvl w:val="0"/>
          <w:numId w:val="2"/>
        </w:numPr>
      </w:pPr>
      <w:r>
        <w:rPr/>
        <w:t xml:space="preserve">球队表现与其他变量的相关性
</w:t>
      </w:r>
    </w:p>
    <w:p>
      <w:pPr>
        <w:spacing w:after="0"/>
        <w:numPr>
          <w:ilvl w:val="0"/>
          <w:numId w:val="2"/>
        </w:numPr>
      </w:pPr>
      <w:r>
        <w:rPr/>
        <w:t xml:space="preserve">其他可能影响预测结果的因素
</w:t>
      </w:r>
    </w:p>
    <w:p>
      <w:pPr>
        <w:spacing w:after="0"/>
        <w:numPr>
          <w:ilvl w:val="0"/>
          <w:numId w:val="2"/>
        </w:numPr>
      </w:pPr>
      <w:r>
        <w:rPr/>
        <w:t xml:space="preserve">大数据预测的数据、方法和模型
</w:t>
      </w:r>
    </w:p>
    <w:p>
      <w:pPr>
        <w:numPr>
          <w:ilvl w:val="0"/>
          <w:numId w:val="2"/>
        </w:numPr>
      </w:pPr>
      <w:r>
        <w:rPr/>
        <w:t xml:space="preserve">大数据预测的不确定性和风险</w:t>
      </w:r>
    </w:p>
    <w:p>
      <w:pPr>
        <w:pStyle w:val="Heading1"/>
      </w:pPr>
      <w:bookmarkStart w:id="6" w:name="_Toc6"/>
      <w:r>
        <w:t>Report location:</w:t>
      </w:r>
      <w:bookmarkEnd w:id="6"/>
    </w:p>
    <w:p>
      <w:hyperlink r:id="rId8" w:history="1">
        <w:r>
          <w:rPr>
            <w:color w:val="2980b9"/>
            <w:u w:val="single"/>
          </w:rPr>
          <w:t xml:space="preserve">https://www.fullpicture.app/item/cbca9cd008a748f78ed54808fb3de49e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63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7581837" TargetMode="External"/><Relationship Id="rId8" Type="http://schemas.openxmlformats.org/officeDocument/2006/relationships/hyperlink" Target="https://www.fullpicture.app/item/cbca9cd008a748f78ed54808fb3de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2023-07-24T12:15:48+02:00</dcterms:created>
  <dcterms:modified xsi:type="dcterms:W3CDTF">2023-07-24T12:15:48+02:00</dcterms:modified>
</cp:coreProperties>
</file>

<file path=docProps/custom.xml><?xml version="1.0" encoding="utf-8"?>
<Properties xmlns="http://schemas.openxmlformats.org/officeDocument/2006/custom-properties" xmlns:vt="http://schemas.openxmlformats.org/officeDocument/2006/docPropsVTypes"/>
</file>