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我国马铃薯病虫害发生现状与防控策略 - 中国知网</w:t></w:r><w:br/><w:hyperlink r:id="rId7" w:history="1"><w:r><w:rPr><w:color w:val="2980b9"/><w:u w:val="single"/></w:rPr><w:t xml:space="preserve">https://kns.cnki.net/kcms2/article/abstract?v=3uoqIhG8C44YLTlOAiTRKibYlV5Vjs7iLik5jEcCI09uHa3oBxtWoHKzq7JcGSE8HJdIyho8bN92spSqetdknqh4KpGguR_L&uniplatform=NZKPT</w:t></w:r></w:hyperlink></w:p><w:p><w:pPr><w:pStyle w:val="Heading1"/></w:pPr><w:bookmarkStart w:id="2" w:name="_Toc2"/><w:r><w:t>Article summary:</w:t></w:r><w:bookmarkEnd w:id="2"/></w:p><w:p><w:pPr><w:jc w:val="both"/></w:pPr><w:r><w:rPr/><w:t xml:space="preserve">1. 我国马铃薯病虫害发生现状严重：文章指出，我国马铃薯种植面积广泛，但病虫害发生率高。其中，马铃薯晚疫病、马铃薯早疫病和马铃薯田间菌核病是主要的病害，而马铃薯象甲、马铃薯斜纹夜蛾和马铃薯锈叶象等是主要的虫害。</w:t></w:r></w:p><w:p><w:pPr><w:jc w:val="both"/></w:pPr><w:r><w:rPr/><w:t xml:space="preserve"></w:t></w:r></w:p><w:p><w:pPr><w:jc w:val="both"/></w:pPr><w:r><w:rPr/><w:t xml:space="preserve">2. 马铃薯病虫害防控策略多样化：文章介绍了多种防控策略，包括物理防治、化学防治和生物防治。物理防治方法包括清除感染源和采用耐抗品种；化学防治方法则使用农药进行喷洒；而生物防治则利用天敌或微生物来控制病虫害。</w:t></w:r></w:p><w:p><w:pPr><w:jc w:val="both"/></w:pPr><w:r><w:rPr/><w:t xml:space="preserve"></w:t></w:r></w:p><w:p><w:pPr><w:jc w:val="both"/></w:pPr><w:r><w:rPr/><w:t xml:space="preserve">3. 加强科学管理与技术支持：文章强调了加强科学管理和技术支持的重要性。这包括建立健全的监测体系、推广先进的防控技术以及加强培训和宣传工作。此外，还需要加强科研力量，提高对马铃薯病虫害的认识和防控能力。</w:t></w:r></w:p><w:p><w:pPr><w:jc w:val="both"/></w:pPr><w:r><w:rPr/><w:t xml:space="preserve"></w:t></w:r></w:p><w:p><w:pPr><w:jc w:val="both"/></w:pPr><w:r><w:rPr/><w:t xml:space="preserve">总结：该文章主要介绍了我国马铃薯病虫害发生现状严重，以及多样化的防控策略。同时，强调了加强科学管理与技术支持的重要性。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https://www.fullpicture.app/item/cb57a0d98a16a2dc2e74b1e5e4ed3daf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384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HKzq7JcGSE8HJdIyho8bN92spSqetdknqh4KpGguR_L&amp;uniplatform=NZKPT" TargetMode="External"/><Relationship Id="rId8" Type="http://schemas.openxmlformats.org/officeDocument/2006/relationships/hyperlink" Target="https://www.fullpicture.app/item/cb57a0d98a16a2dc2e74b1e5e4ed3d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2024-02-09T21:41:39+01:00</dcterms:created>
  <dcterms:modified xsi:type="dcterms:W3CDTF">2024-02-09T21:41:39+01:00</dcterms:modified>
</cp:coreProperties>
</file>

<file path=docProps/custom.xml><?xml version="1.0" encoding="utf-8"?>
<Properties xmlns="http://schemas.openxmlformats.org/officeDocument/2006/custom-properties" xmlns:vt="http://schemas.openxmlformats.org/officeDocument/2006/docPropsVTypes"/>
</file>