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大连交通大学</w:t>
      </w:r>
      <w:br/>
      <w:hyperlink r:id="rId7" w:history="1">
        <w:r>
          <w:rPr>
            <w:color w:val="2980b9"/>
            <w:u w:val="single"/>
          </w:rPr>
          <w:t xml:space="preserve">http://www.djtu.edu.cn/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大连交通大学的学校概况：文章提供了大连交通大学的学校简介、领导机构设置、校园风光和校园文化等信息。</w:t>
      </w:r>
    </w:p>
    <w:p>
      <w:pPr>
        <w:jc w:val="both"/>
      </w:pPr>
      <w:r>
        <w:rPr/>
        <w:t xml:space="preserve">2. 人才培养：大连交通大学提供本科生教育、研究生教育、继续教育和留学生教育等多种培养方式，并有网络教学平台供学习使用。</w:t>
      </w:r>
    </w:p>
    <w:p>
      <w:pPr>
        <w:jc w:val="both"/>
      </w:pPr>
      <w:r>
        <w:rPr/>
        <w:t xml:space="preserve">3. 科学研究：文章介绍了大连交通大学的科研动态、科研平台、科研成果和成果转化等方面的内容，还提到了该校的学术期刊。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根据给出的文章内容，可以看出这是一篇关于大连交通大学的简介性文章。然而，由于文章内容较为简洁，无法提供足够的信息来进行详细的批判性分析。以下是对文章可能存在的问题和不足之处的一些观察：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偏见及其来源：由于文章内容较为简短，无法确定是否存在明显的偏见。然而，如果该文章只引用了学校官方网站作为信息来源，则可能存在宣传性质或者片面报道的风险。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片面报道：由于缺乏详细信息，无法确定是否全面报道了大连交通大学的各个方面。例如，没有提及学校在教学质量、科研成果、社会服务等方面的具体情况。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无根据的主张：由于缺乏具体信息和数据支持，无法确定是否存在无根据的主张。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缺失的考虑点：由于文章内容简洁，可能存在对一些重要考虑点或者问题未进行探讨和提及。例如，没有提及学校在师资队伍建设、国际化发展、社会影响力等方面的情况。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所提出主张缺乏证据：由于缺乏具体信息和数据支持，无法确定所提出的主张是否有足够的证据支持。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未探索的反驳：由于文章内容简洁，无法确定是否对可能存在的反驳观点进行了探讨和分析。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宣传内容偏袒：如果该文章只引用了学校官方网站作为信息来源，则可能存在宣传性质或者偏袒某一方面的风险。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是否注意到可能的风险：由于缺乏详细信息，无法确定作者是否意识到可能存在的风险和问题。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没有平等地呈现双方：由于缺乏详细信息，无法确定文章是否平等地呈现了大连交通大学的各个方面。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总之，根据给出的文章内容，很难对其进行详细的批判性分析。需要更多具体信息和数据来评估其潜在偏见、片面报道、无根据主张等问题。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大连交通大学教学质量
</w:t>
      </w:r>
    </w:p>
    <w:p>
      <w:pPr>
        <w:spacing w:after="0"/>
        <w:numPr>
          <w:ilvl w:val="0"/>
          <w:numId w:val="2"/>
        </w:numPr>
      </w:pPr>
      <w:r>
        <w:rPr/>
        <w:t xml:space="preserve">大连交通大学科研成果
</w:t>
      </w:r>
    </w:p>
    <w:p>
      <w:pPr>
        <w:spacing w:after="0"/>
        <w:numPr>
          <w:ilvl w:val="0"/>
          <w:numId w:val="2"/>
        </w:numPr>
      </w:pPr>
      <w:r>
        <w:rPr/>
        <w:t xml:space="preserve">大连交通大学社会服务
</w:t>
      </w:r>
    </w:p>
    <w:p>
      <w:pPr>
        <w:spacing w:after="0"/>
        <w:numPr>
          <w:ilvl w:val="0"/>
          <w:numId w:val="2"/>
        </w:numPr>
      </w:pPr>
      <w:r>
        <w:rPr/>
        <w:t xml:space="preserve">大连交通大学师资队伍建设
</w:t>
      </w:r>
    </w:p>
    <w:p>
      <w:pPr>
        <w:spacing w:after="0"/>
        <w:numPr>
          <w:ilvl w:val="0"/>
          <w:numId w:val="2"/>
        </w:numPr>
      </w:pPr>
      <w:r>
        <w:rPr/>
        <w:t xml:space="preserve">大连交通大学国际化发展
</w:t>
      </w:r>
    </w:p>
    <w:p>
      <w:pPr>
        <w:numPr>
          <w:ilvl w:val="0"/>
          <w:numId w:val="2"/>
        </w:numPr>
      </w:pPr>
      <w:r>
        <w:rPr/>
        <w:t xml:space="preserve">大连交通大学社会影响力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https://www.fullpicture.app/item/cb01733626dd9441e033550fbf301bc7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BE1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jtu.edu.cn/" TargetMode="External"/><Relationship Id="rId8" Type="http://schemas.openxmlformats.org/officeDocument/2006/relationships/hyperlink" Target="https://www.fullpicture.app/item/cb01733626dd9441e033550fbf301b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2024-03-10T19:27:02+01:00</dcterms:created>
  <dcterms:modified xsi:type="dcterms:W3CDTF">2024-03-10T19:27:02+01:00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