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Cosmic Megastructures - Could We Build a Ringworld?</w:t>
      </w:r>
      <w:br/>
      <w:hyperlink r:id="rId7" w:history="1">
        <w:r>
          <w:rPr>
            <w:color w:val="2980b9"/>
            <w:u w:val="single"/>
          </w:rPr>
          <w:t xml:space="preserve">https://www.popularmechanics.com/space/deep-space/a11183/could-we-build-a-ringworld-17166651/</w:t>
        </w:r>
      </w:hyperlink>
    </w:p>
    <w:p>
      <w:pPr>
        <w:pStyle w:val="Heading1"/>
      </w:pPr>
      <w:bookmarkStart w:id="2" w:name="_Toc2"/>
      <w:r>
        <w:t>Article summary:</w:t>
      </w:r>
      <w:bookmarkEnd w:id="2"/>
    </w:p>
    <w:p>
      <w:pPr>
        <w:jc w:val="both"/>
      </w:pPr>
      <w:r>
        <w:rPr/>
        <w:t xml:space="preserve">1. A Ringworld is a megastructure imagined by sci-fi author Larry Niven that could potentially house trillions of humans or another technologically advanced race.</w:t>
      </w:r>
    </w:p>
    <w:p>
      <w:pPr>
        <w:jc w:val="both"/>
      </w:pPr>
      <w:r>
        <w:rPr/>
        <w:t xml:space="preserve">2. Building a Ringworld would require extreme engineering and mastery of the forces of nature, including establishing gravity and managing the sun's position.</w:t>
      </w:r>
    </w:p>
    <w:p>
      <w:pPr>
        <w:jc w:val="both"/>
      </w:pPr>
      <w:r>
        <w:rPr/>
        <w:t xml:space="preserve">3. The material strength required for a Ringworld is currently beyond our technological capabilities, but advanced civilizations may have the knowledge to control the strong nuclear force needed for its construction.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"Cosmic Megastructures - Could We Build a Ringworld?" discusses the concept of a megastructure called a Ringworld, as imagined by science fiction author Larry Niven. While the article provides some interesting information about the concept and its challenges, it also has several shortcomings that need to be addressed.</w:t>
      </w:r>
    </w:p>
    <w:p>
      <w:pPr>
        <w:jc w:val="both"/>
      </w:pPr>
      <w:r>
        <w:rPr/>
        <w:t xml:space="preserve"/>
      </w:r>
    </w:p>
    <w:p>
      <w:pPr>
        <w:jc w:val="both"/>
      </w:pPr>
      <w:r>
        <w:rPr/>
        <w:t xml:space="preserve">One potential bias in the article is its reliance on fictional sources for information about the Ringworld concept. The article mentions that the idea of a Ringworld was first introduced in Larry Niven's 1970 novel, and it also references other science fiction works like Halo and Iain M. Banks' Culture novels. While these sources can provide inspiration and ideas, they should not be treated as authoritative or scientific evidence.</w:t>
      </w:r>
    </w:p>
    <w:p>
      <w:pPr>
        <w:jc w:val="both"/>
      </w:pPr>
      <w:r>
        <w:rPr/>
        <w:t xml:space="preserve"/>
      </w:r>
    </w:p>
    <w:p>
      <w:pPr>
        <w:jc w:val="both"/>
      </w:pPr>
      <w:r>
        <w:rPr/>
        <w:t xml:space="preserve">Furthermore, the article does not provide enough scientific evidence or expert opinions to support its claims. It briefly mentions Anders Sandberg, a research fellow at Oxford University's Future of Humanity Institute, but his input is limited to stating that a Ringworld would be "deeply problematic." The article would benefit from including more expert opinions and scientific research on the feasibility and challenges of building such a megastructure.</w:t>
      </w:r>
    </w:p>
    <w:p>
      <w:pPr>
        <w:jc w:val="both"/>
      </w:pPr>
      <w:r>
        <w:rPr/>
        <w:t xml:space="preserve"/>
      </w:r>
    </w:p>
    <w:p>
      <w:pPr>
        <w:jc w:val="both"/>
      </w:pPr>
      <w:r>
        <w:rPr/>
        <w:t xml:space="preserve">Additionally, the article fails to explore counterarguments or potential risks associated with building a Ringworld. It briefly mentions that perturbing forces could throw the structure out of equilibrium, but it does not delve into other potential risks such as structural instability or environmental concerns. A more balanced analysis would consider both the benefits and drawbacks of constructing such a megastructure.</w:t>
      </w:r>
    </w:p>
    <w:p>
      <w:pPr>
        <w:jc w:val="both"/>
      </w:pPr>
      <w:r>
        <w:rPr/>
        <w:t xml:space="preserve"/>
      </w:r>
    </w:p>
    <w:p>
      <w:pPr>
        <w:jc w:val="both"/>
      </w:pPr>
      <w:r>
        <w:rPr/>
        <w:t xml:space="preserve">The article also includes promotional content for other ringlike habitats such as Halos and Bishop Rings without providing sufficient evidence or analysis for their feasibility. These alternatives are presented as more plausible options without adequately exploring their own limitations or challenges.</w:t>
      </w:r>
    </w:p>
    <w:p>
      <w:pPr>
        <w:jc w:val="both"/>
      </w:pPr>
      <w:r>
        <w:rPr/>
        <w:t xml:space="preserve"/>
      </w:r>
    </w:p>
    <w:p>
      <w:pPr>
        <w:jc w:val="both"/>
      </w:pPr>
      <w:r>
        <w:rPr/>
        <w:t xml:space="preserve">Overall, while the article introduces an intriguing concept and provides some basic information about the Ringworld concept, it lacks depth and balance in its analysis. It relies heavily on fictional sources, lacks scientific evidence to support its claims, and fails to explore counterarguments or potential risks. A more comprehensive analysis would require a deeper examination of the scientific feasibility, engineering challenges, and potential drawbacks of building a Ringworld or similar megastructures.</w:t>
      </w:r>
    </w:p>
    <w:p>
      <w:pPr>
        <w:pStyle w:val="Heading1"/>
      </w:pPr>
      <w:bookmarkStart w:id="5" w:name="_Toc5"/>
      <w:r>
        <w:t>Topics for further research:</w:t>
      </w:r>
      <w:bookmarkEnd w:id="5"/>
    </w:p>
    <w:p>
      <w:pPr>
        <w:spacing w:after="0"/>
        <w:numPr>
          <w:ilvl w:val="0"/>
          <w:numId w:val="2"/>
        </w:numPr>
      </w:pPr>
      <w:r>
        <w:rPr/>
        <w:t xml:space="preserve">Feasibility of building megastructures in space
</w:t>
      </w:r>
    </w:p>
    <w:p>
      <w:pPr>
        <w:spacing w:after="0"/>
        <w:numPr>
          <w:ilvl w:val="0"/>
          <w:numId w:val="2"/>
        </w:numPr>
      </w:pPr>
      <w:r>
        <w:rPr/>
        <w:t xml:space="preserve">Challenges and risks of constructing a Ringworld
</w:t>
      </w:r>
    </w:p>
    <w:p>
      <w:pPr>
        <w:spacing w:after="0"/>
        <w:numPr>
          <w:ilvl w:val="0"/>
          <w:numId w:val="2"/>
        </w:numPr>
      </w:pPr>
      <w:r>
        <w:rPr/>
        <w:t xml:space="preserve">Scientific research on megastructures and their potential applications
</w:t>
      </w:r>
    </w:p>
    <w:p>
      <w:pPr>
        <w:spacing w:after="0"/>
        <w:numPr>
          <w:ilvl w:val="0"/>
          <w:numId w:val="2"/>
        </w:numPr>
      </w:pPr>
      <w:r>
        <w:rPr/>
        <w:t xml:space="preserve">Expert opinions on the viability of building a Ringworld
</w:t>
      </w:r>
    </w:p>
    <w:p>
      <w:pPr>
        <w:spacing w:after="0"/>
        <w:numPr>
          <w:ilvl w:val="0"/>
          <w:numId w:val="2"/>
        </w:numPr>
      </w:pPr>
      <w:r>
        <w:rPr/>
        <w:t xml:space="preserve">Environmental concerns and sustainability of megastructures in space
</w:t>
      </w:r>
    </w:p>
    <w:p>
      <w:pPr>
        <w:numPr>
          <w:ilvl w:val="0"/>
          <w:numId w:val="2"/>
        </w:numPr>
      </w:pPr>
      <w:r>
        <w:rPr/>
        <w:t xml:space="preserve">Comparison of different types of ringlike habitats and their limitations</w:t>
      </w:r>
    </w:p>
    <w:p>
      <w:pPr>
        <w:pStyle w:val="Heading1"/>
      </w:pPr>
      <w:bookmarkStart w:id="6" w:name="_Toc6"/>
      <w:r>
        <w:t>Report location:</w:t>
      </w:r>
      <w:bookmarkEnd w:id="6"/>
    </w:p>
    <w:p>
      <w:hyperlink r:id="rId8" w:history="1">
        <w:r>
          <w:rPr>
            <w:color w:val="2980b9"/>
            <w:u w:val="single"/>
          </w:rPr>
          <w:t xml:space="preserve">https://www.fullpicture.app/item/ca6f0dc779ef3467f71705370c91678f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7C02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opularmechanics.com/space/deep-space/a11183/could-we-build-a-ringworld-17166651/" TargetMode="External"/><Relationship Id="rId8" Type="http://schemas.openxmlformats.org/officeDocument/2006/relationships/hyperlink" Target="https://www.fullpicture.app/item/ca6f0dc779ef3467f71705370c9167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2023-12-21T14:13:22+01:00</dcterms:created>
  <dcterms:modified xsi:type="dcterms:W3CDTF">2023-12-21T14:13:22+01:00</dcterms:modified>
</cp:coreProperties>
</file>

<file path=docProps/custom.xml><?xml version="1.0" encoding="utf-8"?>
<Properties xmlns="http://schemas.openxmlformats.org/officeDocument/2006/custom-properties" xmlns:vt="http://schemas.openxmlformats.org/officeDocument/2006/docPropsVTypes"/>
</file>