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不同贮藏时间武夷岩茶风味品质化学差异 - 中国知网</w:t></w:r><w:br/><w:hyperlink r:id="rId7" w:history="1"><w:r><w:rPr><w:color w:val="2980b9"/><w:u w:val="single"/></w:rPr><w:t xml:space="preserve">https://kns.cnki.net/kcms2/article/abstract?v=3uoqIhG8C45S0n9fL2suRadTyEVl2pW9UrhTDCdPD65GWj5UxcG6fu36VF7M_WxK0p7nzfopqu49AHqp70MnyYJfbqm0jsAI&uniplatform=NZKPT</w:t></w:r></w:hyperlink></w:p><w:p><w:pPr><w:pStyle w:val="Heading1"/></w:pPr><w:bookmarkStart w:id="2" w:name="_Toc2"/><w:r><w:t>Article summary:</w:t></w:r><w:bookmarkEnd w:id="2"/></w:p><w:p><w:pPr><w:jc w:val="both"/></w:pPr><w:r><w:rPr/><w:t xml:space="preserve">1. 武夷岩茶的贮藏时间对其风味品质有显著影响。研究发现，随着贮藏时间的延长，武夷岩茶的口感逐渐从醇厚变得陈旧，中期贮藏时会出现酸味，并在后期逐渐减弱；而香气则从花果香逐渐转变为陈旧、木质和药味。</w:t></w:r></w:p><w:p><w:pPr><w:jc w:val="both"/></w:pPr><w:r><w:rPr/><w:t xml:space="preserve"></w:t></w:r></w:p><w:p><w:pPr><w:jc w:val="both"/></w:pPr><w:r><w:rPr/><w:t xml:space="preserve">2. 茶多酚、儿茶素和茶黄素等非挥发性物质含量的显著下降以及可溶性糖含量的增加是口感转变的主要原因。</w:t></w:r></w:p><w:p><w:pPr><w:jc w:val="both"/></w:pPr><w:r><w:rPr/><w:t xml:space="preserve"></w:t></w:r></w:p><w:p><w:pPr><w:jc w:val="both"/></w:pPr><w:r><w:rPr/><w:t xml:space="preserve">3. 印巴洛克隆、反-尼罗利醇、二氢乙内酯、去水芳樟醇、α-松油醇、水楝酸甲酯、β-离子酮和(Z)-己酸-3-己基烯丙酯等15种特征挥发性物质含量的变化是影响香气转变的关键因素。</w:t></w:r></w:p><w:p><w:pPr><w:jc w:val="both"/></w:pPr><w:r><w:rPr/><w:t xml:space="preserve"></w:t></w:r></w:p><w:p><w:pPr><w:jc w:val="both"/></w:pPr><w:r><w:rPr/><w:t xml:space="preserve">这些研究结果对于武夷岩茶的储存和消费者科学品茗提供了科学参考。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潜在偏见及其来源：文章没有明确提及作者的背景和利益关系，可能存在潜在的偏见。如果作者有与茶叶相关的商业或经济利益，可能会影响他们对研究结果的解释和呈现。</w:t></w:r></w:p><w:p><w:pPr><w:jc w:val="both"/></w:pPr><w:r><w:rPr/><w:t xml:space="preserve"></w:t></w:r></w:p><w:p><w:pPr><w:jc w:val="both"/></w:pPr><w:r><w:rPr/><w:t xml:space="preserve">2. 片面报道：文章只选择了7个样本进行研究，样本数量较少且范围有限，可能无法全面代表武夷岩茶的风味品质化学差异。因此，结论的普适性和可靠性值得怀疑。</w:t></w:r></w:p><w:p><w:pPr><w:jc w:val="both"/></w:pPr><w:r><w:rPr/><w:t xml:space="preserve"></w:t></w:r></w:p><w:p><w:pPr><w:jc w:val="both"/></w:pPr><w:r><w:rPr/><w:t xml:space="preserve">3. 无根据的主张：文章声称贮藏时间对武夷岩茶风味品质产生影响，但并未提供充分的证据来支持这一主张。缺乏实验证据或统计数据来证明存储时间与茶叶风味之间的关联。</w:t></w:r></w:p><w:p><w:pPr><w:jc w:val="both"/></w:pPr><w:r><w:rPr/><w:t xml:space="preserve"></w:t></w:r></w:p><w:p><w:pPr><w:jc w:val="both"/></w:pPr><w:r><w:rPr/><w:t xml:space="preserve">4. 缺失的考虑点：文章没有考虑其他可能影响茶叶风味品质变化的因素，如环境条件、加工工艺等。这些因素可能对茶叶口感和香气产生重要影响，但在该研究中被忽略了。</w:t></w:r></w:p><w:p><w:pPr><w:jc w:val="both"/></w:pPr><w:r><w:rPr/><w:t xml:space="preserve"></w:t></w:r></w:p><w:p><w:pPr><w:jc w:val="both"/></w:pPr><w:r><w:rPr/><w:t xml:space="preserve">5. 所提出主张的缺失证据：文章提到茶多酚、儿茶素和可溶性糖含量的变化是影响口感转变的主要原因，但并未提供实验证据来支持这一观点。没有详细说明这些物质如何与口感之间的关系。</w:t></w:r></w:p><w:p><w:pPr><w:jc w:val="both"/></w:pPr><w:r><w:rPr/><w:t xml:space="preserve"></w:t></w:r></w:p><w:p><w:pPr><w:jc w:val="both"/></w:pPr><w:r><w:rPr/><w:t xml:space="preserve">6. 未探索的反驳：文章没有探讨其他可能解释茶叶风味品质变化的理论或观点。对于已有研究中存在的不同解释或争议，文章没有进行充分讨论和比较。</w:t></w:r></w:p><w:p><w:pPr><w:jc w:val="both"/></w:pPr><w:r><w:rPr/><w:t xml:space="preserve"></w:t></w:r></w:p><w:p><w:pPr><w:jc w:val="both"/></w:pPr><w:r><w:rPr/><w:t xml:space="preserve">7. 宣传内容和偏袒：文章可能存在宣传武夷岩茶的倾向，忽略了其他类型茶叶或存储方式对风味品质的影响。如果作者与武夷岩茶相关的利益关系，可能会导致对该茶种进行过度宣传和偏袒。</w:t></w:r></w:p><w:p><w:pPr><w:jc w:val="both"/></w:pPr><w:r><w:rPr/><w:t xml:space="preserve"></w:t></w:r></w:p><w:p><w:pPr><w:jc w:val="both"/></w:pPr><w:r><w:rPr/><w:t xml:space="preserve">8. 是否注意到可能的风险：文章没有明确提及任何与武夷岩茶存储相关的潜在风险，如霉菌污染、氧化等。这些风险可能会对茶叶品质产生重要影响，但在该研究中被忽略了。</w:t></w:r></w:p><w:p><w:pPr><w:jc w:val="both"/></w:pPr><w:r><w:rPr/><w:t xml:space="preserve"></w:t></w:r></w:p><w:p><w:pPr><w:jc w:val="both"/></w:pPr><w:r><w:rPr/><w:t xml:space="preserve">9. 没有平等地呈现双方：文章只关注了茶叶贮藏时间对风味品质的影响，没有平等地考虑其他可能因素。这种单一视角可能导致结论的片面性和不全面性。</w:t></w:r></w:p><w:p><w:pPr><w:jc w:val="both"/></w:pPr><w:r><w:rPr/><w:t xml:space="preserve"></w:t></w:r></w:p><w:p><w:pPr><w:jc w:val="both"/></w:pPr><w:r><w:rPr/><w:t xml:space="preserve">总体而言，上述文章存在一些潜在的偏见和方法上的不足，需要更多的研究来验证其结论的可靠性和普适性。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样本数量和范围的限制
</w:t></w:r></w:p><w:p><w:pPr><w:spacing w:after="0"/><w:numPr><w:ilvl w:val="0"/><w:numId w:val="2"/></w:numPr></w:pPr><w:r><w:rPr/><w:t xml:space="preserve">贮藏时间对茶叶风味的影响缺乏证据
</w:t></w:r></w:p><w:p><w:pPr><w:spacing w:after="0"/><w:numPr><w:ilvl w:val="0"/><w:numId w:val="2"/></w:numPr></w:pPr><w:r><w:rPr/><w:t xml:space="preserve">忽略其他可能影响茶叶风味的因素
</w:t></w:r></w:p><w:p><w:pPr><w:spacing w:after="0"/><w:numPr><w:ilvl w:val="0"/><w:numId w:val="2"/></w:numPr></w:pPr><w:r><w:rPr/><w:t xml:space="preserve">缺乏证据支持茶多酚、儿茶素和可溶性糖与口感之间的关系
</w:t></w:r></w:p><w:p><w:pPr><w:spacing w:after="0"/><w:numPr><w:ilvl w:val="0"/><w:numId w:val="2"/></w:numPr></w:pPr><w:r><w:rPr/><w:t xml:space="preserve">未探索其他解释或观点
</w:t></w:r></w:p><w:p><w:pPr><w:spacing w:after="0"/><w:numPr><w:ilvl w:val="0"/><w:numId w:val="2"/></w:numPr></w:pPr><w:r><w:rPr/><w:t xml:space="preserve">宣传和偏袒武夷岩茶的倾向
</w:t></w:r></w:p><w:p><w:pPr><w:spacing w:after="0"/><w:numPr><w:ilvl w:val="0"/><w:numId w:val="2"/></w:numPr></w:pPr><w:r><w:rPr/><w:t xml:space="preserve">忽略茶叶存储相关的潜在风险
</w:t></w:r></w:p><w:p><w:pPr><w:numPr><w:ilvl w:val="0"/><w:numId w:val="2"/></w:numPr></w:pPr><w:r><w:rPr/><w:t xml:space="preserve">缺乏平等考虑其他可能因素的视角</w:t></w:r></w:p><w:p><w:pPr><w:pStyle w:val="Heading1"/></w:pPr><w:bookmarkStart w:id="6" w:name="_Toc6"/><w:r><w:t>Report location:</w:t></w:r><w:bookmarkEnd w:id="6"/></w:p><w:p><w:hyperlink r:id="rId8" w:history="1"><w:r><w:rPr><w:color w:val="2980b9"/><w:u w:val="single"/></w:rPr><w:t xml:space="preserve">https://www.fullpicture.app/item/c8f5ee2d4e7909c1619459182967ce5b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5B5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5GWj5UxcG6fu36VF7M_WxK0p7nzfopqu49AHqp70MnyYJfbqm0jsAI&amp;uniplatform=NZKPT" TargetMode="External"/><Relationship Id="rId8" Type="http://schemas.openxmlformats.org/officeDocument/2006/relationships/hyperlink" Target="https://www.fullpicture.app/item/c8f5ee2d4e7909c1619459182967ce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2023-12-23T19:21:16+01:00</dcterms:created>
  <dcterms:modified xsi:type="dcterms:W3CDTF">2023-12-23T19:21:16+01:00</dcterms:modified>
</cp:coreProperties>
</file>

<file path=docProps/custom.xml><?xml version="1.0" encoding="utf-8"?>
<Properties xmlns="http://schemas.openxmlformats.org/officeDocument/2006/custom-properties" xmlns:vt="http://schemas.openxmlformats.org/officeDocument/2006/docPropsVTypes"/>
</file>