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An overview on cross-chain: Mechanism, platforms, challenges and advances - ScienceDirect</w:t>
      </w:r>
      <w:br/>
      <w:hyperlink r:id="rId7" w:history="1">
        <w:r>
          <w:rPr>
            <w:color w:val="2980b9"/>
            <w:u w:val="single"/>
          </w:rPr>
          <w:t xml:space="preserve">https://www-sciencedirect-com.pbhqt.top/science/article/pii/S1389128622004121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Blockchain technology has achieved great success but still faces shortcomings, including scalability and lack of effective communication channels between blockchains.</w:t>
      </w:r>
    </w:p>
    <w:p>
      <w:pPr>
        <w:jc w:val="both"/>
      </w:pPr>
      <w:r>
        <w:rPr/>
        <w:t xml:space="preserve">2. Cross-chain technology aims to solve these problems by building a bridge of trust between chains and realizing asset interoperability between them.</w:t>
      </w:r>
    </w:p>
    <w:p>
      <w:pPr>
        <w:jc w:val="both"/>
      </w:pPr>
      <w:r>
        <w:rPr/>
        <w:t xml:space="preserve">3. The development of cross-chain technology is a process of constantly solving existing difficulties, and its maturity and popularization may detonate the prosperity of the blockchain network.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作为一篇科技论文，本文对于区块链和跨链技术的介绍和分析较为全面，但也存在一些潜在的偏见和不足之处。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首先，在介绍区块链技术时，文章只提到了比特币这一个应用场景，并没有涉及其他区块链应用的例子。这可能会给读者留下“区块链=比特币”的印象，忽略了其他应用领域的发展和创新。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讨论跨链技术时，文章强调了解决不同区块链之间价值转移和信息交换的问题，但并未深入探讨跨链技术可能带来的风险和挑战。例如，跨链交易可能会增加系统复杂性、安全风险等问题。此外，文章也没有平等地呈现双方观点，而是更多地强调跨链技术的优势和前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另外，在介绍跨链机制和项目时，文章只列举了少数几个代表性的案例，并未对各种机制和项目进行全面比较分析。这可能会导致读者对于跨链技术整体发展情况缺乏全面了解。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展望未来发展趋势时，文章提出了一些预测性结论，但并未给出充分证据支持。例如，“跨链技术成熟普及后将引爆区块链网络繁荣”，这种结论缺乏具体数据支持，并且忽略了其他因素对于区块链网络发展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本文对于区块链和跨链技术进行了较为详尽的介绍和分析，但也存在一些片面报道、缺失考虑点、偏袒等问题。在今后撰写类似科技论文时需要更加客观公正地呈现事实，并注意到可能存在的风险与挑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applications of blockchain technology
</w:t>
      </w:r>
    </w:p>
    <w:p>
      <w:pPr>
        <w:spacing w:after="0"/>
        <w:numPr>
          <w:ilvl w:val="0"/>
          <w:numId w:val="2"/>
        </w:numPr>
      </w:pPr>
      <w:r>
        <w:rPr/>
        <w:t xml:space="preserve">Risks and challenges of cross-chain technology
</w:t>
      </w:r>
    </w:p>
    <w:p>
      <w:pPr>
        <w:spacing w:after="0"/>
        <w:numPr>
          <w:ilvl w:val="0"/>
          <w:numId w:val="2"/>
        </w:numPr>
      </w:pPr>
      <w:r>
        <w:rPr/>
        <w:t xml:space="preserve">Different perspectives on cross-chain technology
</w:t>
      </w:r>
    </w:p>
    <w:p>
      <w:pPr>
        <w:spacing w:after="0"/>
        <w:numPr>
          <w:ilvl w:val="0"/>
          <w:numId w:val="2"/>
        </w:numPr>
      </w:pPr>
      <w:r>
        <w:rPr/>
        <w:t xml:space="preserve">Comprehensive comparison and analysis of cross-chain mechanisms and projects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future development trends
</w:t>
      </w:r>
    </w:p>
    <w:p>
      <w:pPr>
        <w:numPr>
          <w:ilvl w:val="0"/>
          <w:numId w:val="2"/>
        </w:numPr>
      </w:pPr>
      <w:r>
        <w:rPr/>
        <w:t xml:space="preserve">Objectivity and fairness in reporting facts and considerations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https://www.fullpicture.app/item/c8f4dd6602a5473bb6eb701988be111e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20AE5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-sciencedirect-com.pbhqt.top/science/article/pii/S1389128622004121" TargetMode="External"/><Relationship Id="rId8" Type="http://schemas.openxmlformats.org/officeDocument/2006/relationships/hyperlink" Target="https://www.fullpicture.app/item/c8f4dd6602a5473bb6eb701988be111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2023-12-15T07:13:44+01:00</dcterms:created>
  <dcterms:modified xsi:type="dcterms:W3CDTF">2023-12-15T07:13:44+01:00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