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Assessment of the Relationship Between ADHD and Posttraumatic Stress Disorder in Child and Adolescent Patients - Hatice Ünver, Işık Karakaya, 2019</w:t>
      </w:r>
      <w:br/>
      <w:hyperlink r:id="rId7" w:history="1">
        <w:r>
          <w:rPr>
            <w:color w:val="2980b9"/>
            <w:u w:val="single"/>
          </w:rPr>
          <w:t xml:space="preserve">https://journals.sagepub.com/doi/full/10.1177/1087054716677818</w:t>
        </w:r>
      </w:hyperlink>
    </w:p>
    <w:p>
      <w:pPr>
        <w:pStyle w:val="Heading1"/>
      </w:pPr>
      <w:bookmarkStart w:id="2" w:name="_Toc2"/>
      <w:r>
        <w:t>Article summary:</w:t>
      </w:r>
      <w:bookmarkEnd w:id="2"/>
    </w:p>
    <w:p>
      <w:pPr>
        <w:jc w:val="both"/>
      </w:pPr>
      <w:r>
        <w:rPr/>
        <w:t xml:space="preserve">1. This study examined the comorbidity of ADHD in child and adolescent patients diagnosed with posttraumatic stress disorder (PTSD) or obsessive-compulsive disorder (OCD).</w:t>
      </w:r>
    </w:p>
    <w:p>
      <w:pPr>
        <w:jc w:val="both"/>
      </w:pPr>
      <w:r>
        <w:rPr/>
        <w:t xml:space="preserve">2. The results showed that 22.05% of patients with PTSD and 59.52% of patients with OCD met criteria for ADHD.</w:t>
      </w:r>
    </w:p>
    <w:p>
      <w:pPr>
        <w:jc w:val="both"/>
      </w:pPr>
      <w:r>
        <w:rPr/>
        <w:t xml:space="preserve">3. There were no significant differences in the prevalence of ADHD between the PTSD and OCD groups, suggesting that ADHD may not be specifically associated with PTSD in this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Assessment of the Relationship Between ADHD and Posttraumatic Stress Disorder in Child and Adolescent Patients" examines the comorbidity of ADHD in child and adolescent patients diagnosed with posttraumatic stress disorder (PTSD) or obsessive-compulsive disorder (OCD). The study aims to determine the prevalence rates of ADHD in these patient groups and compare them.</w:t>
      </w:r>
    </w:p>
    <w:p>
      <w:pPr>
        <w:jc w:val="both"/>
      </w:pPr>
      <w:r>
        <w:rPr/>
        <w:t xml:space="preserve"/>
      </w:r>
    </w:p>
    <w:p>
      <w:pPr>
        <w:jc w:val="both"/>
      </w:pPr>
      <w:r>
        <w:rPr/>
        <w:t xml:space="preserve">One potential bias in this article is the small sample size. The study includes only 68 patients with PTSD and 42 patients with OCD, which may limit the generalizability of the findings. A larger sample size would provide more robust results.</w:t>
      </w:r>
    </w:p>
    <w:p>
      <w:pPr>
        <w:jc w:val="both"/>
      </w:pPr>
      <w:r>
        <w:rPr/>
        <w:t xml:space="preserve"/>
      </w:r>
    </w:p>
    <w:p>
      <w:pPr>
        <w:jc w:val="both"/>
      </w:pPr>
      <w:r>
        <w:rPr/>
        <w:t xml:space="preserve">Additionally, the article does not provide information about how the participants were selected or recruited for the study. This lack of information raises questions about the representativeness of the sample and whether it is truly reflective of child and adolescent patients with PTSD or OCD.</w:t>
      </w:r>
    </w:p>
    <w:p>
      <w:pPr>
        <w:jc w:val="both"/>
      </w:pPr>
      <w:r>
        <w:rPr/>
        <w:t xml:space="preserve"/>
      </w:r>
    </w:p>
    <w:p>
      <w:pPr>
        <w:jc w:val="both"/>
      </w:pPr>
      <w:r>
        <w:rPr/>
        <w:t xml:space="preserve">The article also lacks a discussion on potential confounding variables that could influence the relationship between ADHD and PTSD/OCD. Factors such as age, gender, socioeconomic status, and other psychiatric comorbidities could impact the results but are not adequately addressed.</w:t>
      </w:r>
    </w:p>
    <w:p>
      <w:pPr>
        <w:jc w:val="both"/>
      </w:pPr>
      <w:r>
        <w:rPr/>
        <w:t xml:space="preserve"/>
      </w:r>
    </w:p>
    <w:p>
      <w:pPr>
        <w:jc w:val="both"/>
      </w:pPr>
      <w:r>
        <w:rPr/>
        <w:t xml:space="preserve">Furthermore, there is no mention of any control group other than patients with OCD. Comparing ADHD prevalence rates in both patient groups to a control group without any psychiatric disorders would provide a better understanding of whether ADHD is specifically associated with PTSD or if it is a general comorbidity across different psychiatric conditions.</w:t>
      </w:r>
    </w:p>
    <w:p>
      <w:pPr>
        <w:jc w:val="both"/>
      </w:pPr>
      <w:r>
        <w:rPr/>
        <w:t xml:space="preserve"/>
      </w:r>
    </w:p>
    <w:p>
      <w:pPr>
        <w:jc w:val="both"/>
      </w:pPr>
      <w:r>
        <w:rPr/>
        <w:t xml:space="preserve">The article claims that there are no meaningful differences between PTSD and OCD groups regarding ADHD comorbidity. However, this conclusion seems premature given the limitations mentioned above. Without controlling for confounding variables or comparing to a control group, it is difficult to draw definitive conclusions about the relationship between ADHD and these psychiatric disorders.</w:t>
      </w:r>
    </w:p>
    <w:p>
      <w:pPr>
        <w:jc w:val="both"/>
      </w:pPr>
      <w:r>
        <w:rPr/>
        <w:t xml:space="preserve"/>
      </w:r>
    </w:p>
    <w:p>
      <w:pPr>
        <w:jc w:val="both"/>
      </w:pPr>
      <w:r>
        <w:rPr/>
        <w:t xml:space="preserve">There is also limited discussion on potential mechanisms underlying the association between ADHD and PTSD/OCD. The authors briefly mention trauma exposure as a risk factor for developing both disorders but do not explore this further or discuss other possible explanations.</w:t>
      </w:r>
    </w:p>
    <w:p>
      <w:pPr>
        <w:jc w:val="both"/>
      </w:pPr>
      <w:r>
        <w:rPr/>
        <w:t xml:space="preserve"/>
      </w:r>
    </w:p>
    <w:p>
      <w:pPr>
        <w:jc w:val="both"/>
      </w:pPr>
      <w:r>
        <w:rPr/>
        <w:t xml:space="preserve">The article does not provide a balanced presentation of the literature on ADHD and PTSD/OCD comorbidity. While it mentions studies that support an association between these disorders, it fails to acknowledge studies that have found no relationship or conflicting results. This one-sided reporting may lead to an incomplete understanding of the topic.</w:t>
      </w:r>
    </w:p>
    <w:p>
      <w:pPr>
        <w:jc w:val="both"/>
      </w:pPr>
      <w:r>
        <w:rPr/>
        <w:t xml:space="preserve"/>
      </w:r>
    </w:p>
    <w:p>
      <w:pPr>
        <w:jc w:val="both"/>
      </w:pPr>
      <w:r>
        <w:rPr/>
        <w:t xml:space="preserve">Overall, this article has several limitations and biases that should be taken into consideration when interpreting its findings. The small sample size, lack of control group, failure to address confounding variables, and limited discussion of underlying mechanisms all contribute to the potential weaknesses of this study. Further research with larger samples and more comprehensive methodologies is needed to better understand the relationship between ADHD and PTSD/OCD in child and adolescent patients.</w:t>
      </w:r>
    </w:p>
    <w:p>
      <w:pPr>
        <w:pStyle w:val="Heading1"/>
      </w:pPr>
      <w:bookmarkStart w:id="5" w:name="_Toc5"/>
      <w:r>
        <w:t>Topics for further research:</w:t>
      </w:r>
      <w:bookmarkEnd w:id="5"/>
    </w:p>
    <w:p>
      <w:pPr>
        <w:spacing w:after="0"/>
        <w:numPr>
          <w:ilvl w:val="0"/>
          <w:numId w:val="2"/>
        </w:numPr>
      </w:pPr>
      <w:r>
        <w:rPr/>
        <w:t xml:space="preserve">Prevalence rates of ADHD in child and adolescent patients with PTSD or OCD
</w:t>
      </w:r>
    </w:p>
    <w:p>
      <w:pPr>
        <w:spacing w:after="0"/>
        <w:numPr>
          <w:ilvl w:val="0"/>
          <w:numId w:val="2"/>
        </w:numPr>
      </w:pPr>
      <w:r>
        <w:rPr/>
        <w:t xml:space="preserve">Factors influencing the relationship between ADHD and PTSD/OCD in child and adolescent patients
</w:t>
      </w:r>
    </w:p>
    <w:p>
      <w:pPr>
        <w:spacing w:after="0"/>
        <w:numPr>
          <w:ilvl w:val="0"/>
          <w:numId w:val="2"/>
        </w:numPr>
      </w:pPr>
      <w:r>
        <w:rPr/>
        <w:t xml:space="preserve">Mechanisms underlying the association between ADHD and PTSD/OCD in child and adolescent patients
</w:t>
      </w:r>
    </w:p>
    <w:p>
      <w:pPr>
        <w:spacing w:after="0"/>
        <w:numPr>
          <w:ilvl w:val="0"/>
          <w:numId w:val="2"/>
        </w:numPr>
      </w:pPr>
      <w:r>
        <w:rPr/>
        <w:t xml:space="preserve">Studies on the comorbidity of ADHD and PTSD/OCD in child and adolescent patients with conflicting results
</w:t>
      </w:r>
    </w:p>
    <w:p>
      <w:pPr>
        <w:spacing w:after="0"/>
        <w:numPr>
          <w:ilvl w:val="0"/>
          <w:numId w:val="2"/>
        </w:numPr>
      </w:pPr>
      <w:r>
        <w:rPr/>
        <w:t xml:space="preserve">Impact of confounding variables on the relationship between ADHD and PTSD/OCD in child and adolescent patients
</w:t>
      </w:r>
    </w:p>
    <w:p>
      <w:pPr>
        <w:numPr>
          <w:ilvl w:val="0"/>
          <w:numId w:val="2"/>
        </w:numPr>
      </w:pPr>
      <w:r>
        <w:rPr/>
        <w:t xml:space="preserve">Control group studies examining the prevalence of ADHD in child and adolescent patients without psychiatric disorders.</w:t>
      </w:r>
    </w:p>
    <w:p>
      <w:pPr>
        <w:pStyle w:val="Heading1"/>
      </w:pPr>
      <w:bookmarkStart w:id="6" w:name="_Toc6"/>
      <w:r>
        <w:t>Report location:</w:t>
      </w:r>
      <w:bookmarkEnd w:id="6"/>
    </w:p>
    <w:p>
      <w:hyperlink r:id="rId8" w:history="1">
        <w:r>
          <w:rPr>
            <w:color w:val="2980b9"/>
            <w:u w:val="single"/>
          </w:rPr>
          <w:t xml:space="preserve">https://www.fullpicture.app/item/c7b4c244d07031005bd2cb1ba5fd6f71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452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87054716677818" TargetMode="External"/><Relationship Id="rId8" Type="http://schemas.openxmlformats.org/officeDocument/2006/relationships/hyperlink" Target="https://www.fullpicture.app/item/c7b4c244d07031005bd2cb1ba5fd6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2023-10-27T03:16:25+02:00</dcterms:created>
  <dcterms:modified xsi:type="dcterms:W3CDTF">2023-10-27T03:16:25+02:00</dcterms:modified>
</cp:coreProperties>
</file>

<file path=docProps/custom.xml><?xml version="1.0" encoding="utf-8"?>
<Properties xmlns="http://schemas.openxmlformats.org/officeDocument/2006/custom-properties" xmlns:vt="http://schemas.openxmlformats.org/officeDocument/2006/docPropsVTypes"/>
</file>