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tourist satisfaction with the retail experience in a typical tourist shopping village-Web of Science 核心合集</w:t>
      </w:r>
      <w:br/>
      <w:hyperlink r:id="rId7" w:history="1">
        <w:r>
          <w:rPr>
            <w:color w:val="2980b9"/>
            <w:u w:val="single"/>
          </w:rPr>
          <w:t xml:space="preserve">https://www.webofscience.com/wos/woscc/full-record/WOS:000213877300007</w:t>
        </w:r>
      </w:hyperlink>
    </w:p>
    <w:p>
      <w:pPr>
        <w:pStyle w:val="Heading1"/>
      </w:pPr>
      <w:bookmarkStart w:id="2" w:name="_Toc2"/>
      <w:r>
        <w:t>Article summary:</w:t>
      </w:r>
      <w:bookmarkEnd w:id="2"/>
    </w:p>
    <w:p>
      <w:pPr>
        <w:jc w:val="both"/>
      </w:pPr>
      <w:r>
        <w:rPr/>
        <w:t xml:space="preserve">1. 本文评估了典型旅游购物村的游客对零售体验的满意度。</w:t>
      </w:r>
    </w:p>
    <w:p>
      <w:pPr>
        <w:jc w:val="both"/>
      </w:pPr>
      <w:r>
        <w:rPr/>
        <w:t xml:space="preserve">2. 文章提到了使用Web of Science核心合集进行研究，并列出了相关作者和引用次数。</w:t>
      </w:r>
    </w:p>
    <w:p>
      <w:pPr>
        <w:jc w:val="both"/>
      </w:pPr>
      <w:r>
        <w:rPr/>
        <w:t xml:space="preserve">3. 文章还介绍了期刊影响因子（JCI）和5年影响因子（IF5）等指标，以评估期刊的质量水平。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由于只提供了一些关于期刊的信息和数据源的说明，并没有提供具体的研究内容和结论，因此无法进行详细的批判性分析。但是可以指出的是，文章中提到的数据源和指标可能存在一定的偏见和局限性。</w:t>
      </w:r>
    </w:p>
    <w:p>
      <w:pPr>
        <w:jc w:val="both"/>
      </w:pPr>
      <w:r>
        <w:rPr/>
        <w:t xml:space="preserve"/>
      </w:r>
    </w:p>
    <w:p>
      <w:pPr>
        <w:jc w:val="both"/>
      </w:pPr>
      <w:r>
        <w:rPr/>
        <w:t xml:space="preserve">首先，文章提到使用了Web of Science核心合集作为数据源。虽然Web of Science是一个广泛使用的学术数据库，但它仍然有其自身的局限性。例如，它主要收录英文期刊，可能会忽略非英语期刊中的相关研究。此外，该数据库也可能存在某些领域或地区研究覆盖不全面的问题。</w:t>
      </w:r>
    </w:p>
    <w:p>
      <w:pPr>
        <w:jc w:val="both"/>
      </w:pPr>
      <w:r>
        <w:rPr/>
        <w:t xml:space="preserve"/>
      </w:r>
    </w:p>
    <w:p>
      <w:pPr>
        <w:jc w:val="both"/>
      </w:pPr>
      <w:r>
        <w:rPr/>
        <w:t xml:space="preserve">其次，文章提到了一些指标如JCI、IF5等来评估期刊影响力。然而，这些指标并不能完全反映一个期刊的质量和价值。例如，影响因子(IF)只考虑了过去两年内发表论文被引用的数量，并没有考虑到论文质量和影响力等因素。因此，在评估期刊时应该综合考虑多个指标和因素。</w:t>
      </w:r>
    </w:p>
    <w:p>
      <w:pPr>
        <w:jc w:val="both"/>
      </w:pPr>
      <w:r>
        <w:rPr/>
        <w:t xml:space="preserve"/>
      </w:r>
    </w:p>
    <w:p>
      <w:pPr>
        <w:jc w:val="both"/>
      </w:pPr>
      <w:r>
        <w:rPr/>
        <w:t xml:space="preserve">另外，在文章中并未提及具体研究内容和结论，无法确定作者是否注意到潜在偏见或风险，并且是否平等地呈现了双方观点。因此，需要更多的信息和数据来进行全面的分析和评价。</w:t>
      </w:r>
    </w:p>
    <w:p>
      <w:pPr>
        <w:jc w:val="both"/>
      </w:pPr>
      <w:r>
        <w:rPr/>
        <w:t xml:space="preserve"/>
      </w:r>
    </w:p>
    <w:p>
      <w:pPr>
        <w:jc w:val="both"/>
      </w:pPr>
      <w:r>
        <w:rPr/>
        <w:t xml:space="preserve">总之，对于上述文章的批判性分析受限于提供的信息有限，无法对其内容进行详细评价。然而，可以指出的是，在研究中应该注意到潜在偏见和局限性，并综合考虑多个因素和观点来得出准确和全面的结论。</w:t>
      </w:r>
    </w:p>
    <w:p>
      <w:pPr>
        <w:pStyle w:val="Heading1"/>
      </w:pPr>
      <w:bookmarkStart w:id="5" w:name="_Toc5"/>
      <w:r>
        <w:t>Topics for further research:</w:t>
      </w:r>
      <w:bookmarkEnd w:id="5"/>
    </w:p>
    <w:p>
      <w:pPr>
        <w:spacing w:after="0"/>
        <w:numPr>
          <w:ilvl w:val="0"/>
          <w:numId w:val="2"/>
        </w:numPr>
      </w:pPr>
      <w:r>
        <w:rPr/>
        <w:t xml:space="preserve">Web of Science核心合集的局限性
</w:t>
      </w:r>
    </w:p>
    <w:p>
      <w:pPr>
        <w:spacing w:after="0"/>
        <w:numPr>
          <w:ilvl w:val="0"/>
          <w:numId w:val="2"/>
        </w:numPr>
      </w:pPr>
      <w:r>
        <w:rPr/>
        <w:t xml:space="preserve">非英语期刊的研究可能被忽略
</w:t>
      </w:r>
    </w:p>
    <w:p>
      <w:pPr>
        <w:spacing w:after="0"/>
        <w:numPr>
          <w:ilvl w:val="0"/>
          <w:numId w:val="2"/>
        </w:numPr>
      </w:pPr>
      <w:r>
        <w:rPr/>
        <w:t xml:space="preserve">指标如JCI和IF5不能完全评估期刊质量和价值
</w:t>
      </w:r>
    </w:p>
    <w:p>
      <w:pPr>
        <w:spacing w:after="0"/>
        <w:numPr>
          <w:ilvl w:val="0"/>
          <w:numId w:val="2"/>
        </w:numPr>
      </w:pPr>
      <w:r>
        <w:rPr/>
        <w:t xml:space="preserve">需要综合考虑多个指标和因素来评估期刊
</w:t>
      </w:r>
    </w:p>
    <w:p>
      <w:pPr>
        <w:spacing w:after="0"/>
        <w:numPr>
          <w:ilvl w:val="0"/>
          <w:numId w:val="2"/>
        </w:numPr>
      </w:pPr>
      <w:r>
        <w:rPr/>
        <w:t xml:space="preserve">文章未提及具体研究内容和结论
</w:t>
      </w:r>
    </w:p>
    <w:p>
      <w:pPr>
        <w:numPr>
          <w:ilvl w:val="0"/>
          <w:numId w:val="2"/>
        </w:numPr>
      </w:pPr>
      <w:r>
        <w:rPr/>
        <w:t xml:space="preserve">需要更多信息和数据来进行全面的分析和评价</w:t>
      </w:r>
    </w:p>
    <w:p>
      <w:pPr>
        <w:pStyle w:val="Heading1"/>
      </w:pPr>
      <w:bookmarkStart w:id="6" w:name="_Toc6"/>
      <w:r>
        <w:t>Report location:</w:t>
      </w:r>
      <w:bookmarkEnd w:id="6"/>
    </w:p>
    <w:p>
      <w:hyperlink r:id="rId8" w:history="1">
        <w:r>
          <w:rPr>
            <w:color w:val="2980b9"/>
            <w:u w:val="single"/>
          </w:rPr>
          <w:t xml:space="preserve">https://www.fullpicture.app/item/c7ae150812abe56c2f6b5109a031f7d1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606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213877300007" TargetMode="External"/><Relationship Id="rId8" Type="http://schemas.openxmlformats.org/officeDocument/2006/relationships/hyperlink" Target="https://www.fullpicture.app/item/c7ae150812abe56c2f6b5109a031f7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2024-01-05T12:53:16+01:00</dcterms:created>
  <dcterms:modified xsi:type="dcterms:W3CDTF">2024-01-05T12:53:16+01:00</dcterms:modified>
</cp:coreProperties>
</file>

<file path=docProps/custom.xml><?xml version="1.0" encoding="utf-8"?>
<Properties xmlns="http://schemas.openxmlformats.org/officeDocument/2006/custom-properties" xmlns:vt="http://schemas.openxmlformats.org/officeDocument/2006/docPropsVTypes"/>
</file>