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Endometrial causes of recurrent pregnancy losses: endometriosis, adenomyosis, and chronic endometritis - PubMed</w:t>
      </w:r>
      <w:br/>
      <w:hyperlink r:id="rId7" w:history="1">
        <w:r>
          <w:rPr>
            <w:color w:val="2980b9"/>
            <w:u w:val="single"/>
          </w:rPr>
          <w:t xml:space="preserve">https://pubmed.ncbi.nlm.nih.gov/33581856/</w:t>
        </w:r>
      </w:hyperlink>
    </w:p>
    <w:p>
      <w:pPr>
        <w:pStyle w:val="Heading1"/>
      </w:pPr>
      <w:bookmarkStart w:id="2" w:name="_Toc2"/>
      <w:r>
        <w:t>Article summary:</w:t>
      </w:r>
      <w:bookmarkEnd w:id="2"/>
    </w:p>
    <w:p>
      <w:pPr>
        <w:jc w:val="both"/>
      </w:pPr>
      <w:r>
        <w:rPr/>
        <w:t xml:space="preserve">1. 慢性子宫内膜炎（chronic endometritis）是导致反复流产的一种常见病因，通过特定治疗可以改善其对早期妊娠的影响。</w:t>
      </w:r>
    </w:p>
    <w:p>
      <w:pPr>
        <w:jc w:val="both"/>
      </w:pPr>
      <w:r>
        <w:rPr/>
        <w:t xml:space="preserve">2. 子宫内膜异位症（endometriosis）和子宫腺肌症（adenomyosis）等慢性炎症性疾病会改变子宫内膜的受孕能力，与早期妊娠损失和可能的反复流产有关。</w:t>
      </w:r>
    </w:p>
    <w:p>
      <w:pPr>
        <w:jc w:val="both"/>
      </w:pPr>
      <w:r>
        <w:rPr/>
        <w:t xml:space="preserve">3. 在自然受孕情况下，子宫内膜异位症等疾病引起的盆腔内炎性过程可能会影响卵子和胚胎，从而导致流产和反复流产。但在辅助生殖技术中，这些影响显然被绕过。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对于上述文章的详细批判性分析，以下是一些可能存在的问题和偏见：</w:t>
      </w:r>
    </w:p>
    <w:p>
      <w:pPr>
        <w:jc w:val="both"/>
      </w:pPr>
      <w:r>
        <w:rPr/>
        <w:t xml:space="preserve"/>
      </w:r>
    </w:p>
    <w:p>
      <w:pPr>
        <w:jc w:val="both"/>
      </w:pPr>
      <w:r>
        <w:rPr/>
        <w:t xml:space="preserve">1. 偏见来源：文章可能存在来自作者或研究机构的潜在偏见。例如，如果作者或机构与某种特定治疗方法或药物有关联，他们可能倾向于支持该方法或药物，并忽视其他可能的治疗选择。</w:t>
      </w:r>
    </w:p>
    <w:p>
      <w:pPr>
        <w:jc w:val="both"/>
      </w:pPr>
      <w:r>
        <w:rPr/>
        <w:t xml:space="preserve"/>
      </w:r>
    </w:p>
    <w:p>
      <w:pPr>
        <w:jc w:val="both"/>
      </w:pPr>
      <w:r>
        <w:rPr/>
        <w:t xml:space="preserve">2. 片面报道：文章可能只关注了某些特定的因素和观点，而忽略了其他重要因素和观点。例如，在讨论引起反复流产的原因时，文章只提到了子宫内膜异位症、子宫腺肌症和慢性子宫内膜炎，而忽略了其他潜在原因。</w:t>
      </w:r>
    </w:p>
    <w:p>
      <w:pPr>
        <w:jc w:val="both"/>
      </w:pPr>
      <w:r>
        <w:rPr/>
        <w:t xml:space="preserve"/>
      </w:r>
    </w:p>
    <w:p>
      <w:pPr>
        <w:jc w:val="both"/>
      </w:pPr>
      <w:r>
        <w:rPr/>
        <w:t xml:space="preserve">3. 无根据的主张：文章中可能存在没有足够科学证据支持的主张。例如，在讨论子宫内膜异位症时，文章提到该疾病会影响卵子和胚胎，并导致自然受孕时的流产风险增加，但没有提供相关研究结果来支持这一观点。</w:t>
      </w:r>
    </w:p>
    <w:p>
      <w:pPr>
        <w:jc w:val="both"/>
      </w:pPr>
      <w:r>
        <w:rPr/>
        <w:t xml:space="preserve"/>
      </w:r>
    </w:p>
    <w:p>
      <w:pPr>
        <w:jc w:val="both"/>
      </w:pPr>
      <w:r>
        <w:rPr/>
        <w:t xml:space="preserve">4. 缺失的考虑点：文章可能没有考虑到一些重要的因素。例如，在讨论慢性子宫内膜炎时，文章没有提及其他可能的原因，如感染或免疫系统异常。</w:t>
      </w:r>
    </w:p>
    <w:p>
      <w:pPr>
        <w:jc w:val="both"/>
      </w:pPr>
      <w:r>
        <w:rPr/>
        <w:t xml:space="preserve"/>
      </w:r>
    </w:p>
    <w:p>
      <w:pPr>
        <w:jc w:val="both"/>
      </w:pPr>
      <w:r>
        <w:rPr/>
        <w:t xml:space="preserve">5. 所提出主张的缺失证据：文章中可能存在一些主张，但没有提供足够的科学证据来支持这些主张。例如，在讨论慢性子宫内膜炎治疗时，文章提到特定治疗方法可以改善结果，但没有引用相关研究来支持这一观点。</w:t>
      </w:r>
    </w:p>
    <w:p>
      <w:pPr>
        <w:jc w:val="both"/>
      </w:pPr>
      <w:r>
        <w:rPr/>
        <w:t xml:space="preserve"/>
      </w:r>
    </w:p>
    <w:p>
      <w:pPr>
        <w:jc w:val="both"/>
      </w:pPr>
      <w:r>
        <w:rPr/>
        <w:t xml:space="preserve">6. 未探索的反驳：文章可能没有探讨与其观点相反的证据或观点。例如，在讨论子宫内膜异位症和反复流产之间的关系时，文章没有提及任何可能表明二者之间无关联的研究结果。</w:t>
      </w:r>
    </w:p>
    <w:p>
      <w:pPr>
        <w:jc w:val="both"/>
      </w:pPr>
      <w:r>
        <w:rPr/>
        <w:t xml:space="preserve"/>
      </w:r>
    </w:p>
    <w:p>
      <w:pPr>
        <w:jc w:val="both"/>
      </w:pPr>
      <w:r>
        <w:rPr/>
        <w:t xml:space="preserve">7. 宣传内容：文章可能存在宣传某种特定治疗方法或药物的倾向。例如，在讨论慢性子宫内膜炎治疗时，文章可能过于强调特定治疗方法的益处，并忽视其他可能的选择。</w:t>
      </w:r>
    </w:p>
    <w:p>
      <w:pPr>
        <w:jc w:val="both"/>
      </w:pPr>
      <w:r>
        <w:rPr/>
        <w:t xml:space="preserve"/>
      </w:r>
    </w:p>
    <w:p>
      <w:pPr>
        <w:jc w:val="both"/>
      </w:pPr>
      <w:r>
        <w:rPr/>
        <w:t xml:space="preserve">8. 偏袒：文章可能对某些观点或利益方持有偏袒态度。例如，在讨论子宫内膜异位症和反复流产之间的关系时，文章可能过于强调二者之间的联系，并忽视其他可能的因素。</w:t>
      </w:r>
    </w:p>
    <w:p>
      <w:pPr>
        <w:jc w:val="both"/>
      </w:pPr>
      <w:r>
        <w:rPr/>
        <w:t xml:space="preserve"/>
      </w:r>
    </w:p>
    <w:p>
      <w:pPr>
        <w:jc w:val="both"/>
      </w:pPr>
      <w:r>
        <w:rPr/>
        <w:t xml:space="preserve">9. 是否注意到可能的风险：文章可能没有充分考虑某些治疗方法或药物的潜在风险。例如，在讨论特定治疗方法时，文章可能没有提及其可能的副作用或并发症。</w:t>
      </w:r>
    </w:p>
    <w:p>
      <w:pPr>
        <w:jc w:val="both"/>
      </w:pPr>
      <w:r>
        <w:rPr/>
        <w:t xml:space="preserve"/>
      </w:r>
    </w:p>
    <w:p>
      <w:pPr>
        <w:jc w:val="both"/>
      </w:pPr>
      <w:r>
        <w:rPr/>
        <w:t xml:space="preserve">10. 没有平等地呈现双方：文章可能没有平等地呈现不同观点或证据。例如，在讨论子宫内膜异位症和反复流产之间的关系时，文章可能只强调二者之间的联系，并忽视其他观点或证据。</w:t>
      </w:r>
    </w:p>
    <w:p>
      <w:pPr>
        <w:jc w:val="both"/>
      </w:pPr>
      <w:r>
        <w:rPr/>
        <w:t xml:space="preserve"/>
      </w:r>
    </w:p>
    <w:p>
      <w:pPr>
        <w:jc w:val="both"/>
      </w:pPr>
      <w:r>
        <w:rPr/>
        <w:t xml:space="preserve">总体而言，对于上述文章，需要更全面、客观和科学的分析来评估其内容和观点的可靠性和准确性。</w:t>
      </w:r>
    </w:p>
    <w:p>
      <w:pPr>
        <w:pStyle w:val="Heading1"/>
      </w:pPr>
      <w:bookmarkStart w:id="5" w:name="_Toc5"/>
      <w:r>
        <w:t>Topics for further research:</w:t>
      </w:r>
      <w:bookmarkEnd w:id="5"/>
    </w:p>
    <w:p>
      <w:pPr>
        <w:spacing w:after="0"/>
        <w:numPr>
          <w:ilvl w:val="0"/>
          <w:numId w:val="2"/>
        </w:numPr>
      </w:pPr>
      <w:r>
        <w:rPr/>
        <w:t xml:space="preserve">子宫内膜异位症和反复流产之间的联系
</w:t>
      </w:r>
    </w:p>
    <w:p>
      <w:pPr>
        <w:spacing w:after="0"/>
        <w:numPr>
          <w:ilvl w:val="0"/>
          <w:numId w:val="2"/>
        </w:numPr>
      </w:pPr>
      <w:r>
        <w:rPr/>
        <w:t xml:space="preserve">其他可能引起反复流产的原因
</w:t>
      </w:r>
    </w:p>
    <w:p>
      <w:pPr>
        <w:spacing w:after="0"/>
        <w:numPr>
          <w:ilvl w:val="0"/>
          <w:numId w:val="2"/>
        </w:numPr>
      </w:pPr>
      <w:r>
        <w:rPr/>
        <w:t xml:space="preserve">子宫内膜异位症对自然受孕的影响和流产风险
</w:t>
      </w:r>
    </w:p>
    <w:p>
      <w:pPr>
        <w:spacing w:after="0"/>
        <w:numPr>
          <w:ilvl w:val="0"/>
          <w:numId w:val="2"/>
        </w:numPr>
      </w:pPr>
      <w:r>
        <w:rPr/>
        <w:t xml:space="preserve">慢性子宫内膜炎的其他可能原因
</w:t>
      </w:r>
    </w:p>
    <w:p>
      <w:pPr>
        <w:spacing w:after="0"/>
        <w:numPr>
          <w:ilvl w:val="0"/>
          <w:numId w:val="2"/>
        </w:numPr>
      </w:pPr>
      <w:r>
        <w:rPr/>
        <w:t xml:space="preserve">慢性子宫内膜炎治疗的科学证据
</w:t>
      </w:r>
    </w:p>
    <w:p>
      <w:pPr>
        <w:numPr>
          <w:ilvl w:val="0"/>
          <w:numId w:val="2"/>
        </w:numPr>
      </w:pPr>
      <w:r>
        <w:rPr/>
        <w:t xml:space="preserve">子宫内膜异位症和反复流产之间可能无关的研究结果</w:t>
      </w:r>
    </w:p>
    <w:p>
      <w:pPr>
        <w:pStyle w:val="Heading1"/>
      </w:pPr>
      <w:bookmarkStart w:id="6" w:name="_Toc6"/>
      <w:r>
        <w:t>Report location:</w:t>
      </w:r>
      <w:bookmarkEnd w:id="6"/>
    </w:p>
    <w:p>
      <w:hyperlink r:id="rId8" w:history="1">
        <w:r>
          <w:rPr>
            <w:color w:val="2980b9"/>
            <w:u w:val="single"/>
          </w:rPr>
          <w:t xml:space="preserve">https://www.fullpicture.app/item/c750bf01956cdd080086f485f51f63ea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176E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581856/" TargetMode="External"/><Relationship Id="rId8" Type="http://schemas.openxmlformats.org/officeDocument/2006/relationships/hyperlink" Target="https://www.fullpicture.app/item/c750bf01956cdd080086f485f51f63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2024-01-11T10:36:58+01:00</dcterms:created>
  <dcterms:modified xsi:type="dcterms:W3CDTF">2024-01-11T10:36:58+01:00</dcterms:modified>
</cp:coreProperties>
</file>

<file path=docProps/custom.xml><?xml version="1.0" encoding="utf-8"?>
<Properties xmlns="http://schemas.openxmlformats.org/officeDocument/2006/custom-properties" xmlns:vt="http://schemas.openxmlformats.org/officeDocument/2006/docPropsVTypes"/>
</file>