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重视循证实践　助力护理学科发展 - 中华现代护理杂志</w:t>
      </w:r>
      <w:br/>
      <w:hyperlink r:id="rId7" w:history="1">
        <w:r>
          <w:rPr>
            <w:color w:val="2980b9"/>
            <w:u w:val="single"/>
          </w:rPr>
          <w:t xml:space="preserve">https://rs.yiigle.com/CN2021/1070883.htm</w:t>
        </w:r>
      </w:hyperlink>
    </w:p>
    <w:p>
      <w:pPr>
        <w:pStyle w:val="Heading1"/>
      </w:pPr>
      <w:bookmarkStart w:id="2" w:name="_Toc2"/>
      <w:r>
        <w:t>Article summary:</w:t>
      </w:r>
      <w:bookmarkEnd w:id="2"/>
    </w:p>
    <w:p>
      <w:pPr>
        <w:jc w:val="both"/>
      </w:pPr>
      <w:r>
        <w:rPr/>
        <w:t xml:space="preserve">1. 循证实践的重要性：文章介绍了循证医学和循证护理的起源和发展，并强调了循证实践对于改变全球医疗实践模式的深远影响。同时，文章提到了中国在21世纪初引入循证护理，并通过培养人才、推广知识传播和促进临床应用等方式推动循证护理的发展。</w:t>
      </w:r>
    </w:p>
    <w:p>
      <w:pPr>
        <w:jc w:val="both"/>
      </w:pPr>
      <w:r>
        <w:rPr/>
        <w:t xml:space="preserve"/>
      </w:r>
    </w:p>
    <w:p>
      <w:pPr>
        <w:jc w:val="both"/>
      </w:pPr>
      <w:r>
        <w:rPr/>
        <w:t xml:space="preserve">2. 循证实践对护理学科发展的助力：文章指出，护理是一门综合应用学科，需要基于自然科学、人文社会科学的理论指导进行研究。因此，构建护理学科内涵和提高水平是其根本目标。而循证实践作为一种科学严谨的方法论，可以帮助探索护理学科内涵，并强调多元范式下的研究方法。</w:t>
      </w:r>
    </w:p>
    <w:p>
      <w:pPr>
        <w:jc w:val="both"/>
      </w:pPr>
      <w:r>
        <w:rPr/>
        <w:t xml:space="preserve"/>
      </w:r>
    </w:p>
    <w:p>
      <w:pPr>
        <w:jc w:val="both"/>
      </w:pPr>
      <w:r>
        <w:rPr/>
        <w:t xml:space="preserve">3. 三个方面讨论循证实践如何助力护理学科发展：文章提到将从以下三个方面讨论循证实践如何助力护理学科发展，但具体内容未给出。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这篇文章主要介绍了循证实践在护理学科发展中的重要性。然而，文章存在一些潜在的偏见和不足之处。</w:t>
      </w:r>
    </w:p>
    <w:p>
      <w:pPr>
        <w:jc w:val="both"/>
      </w:pPr>
      <w:r>
        <w:rPr/>
        <w:t xml:space="preserve"/>
      </w:r>
    </w:p>
    <w:p>
      <w:pPr>
        <w:jc w:val="both"/>
      </w:pPr>
      <w:r>
        <w:rPr/>
        <w:t xml:space="preserve">首先，文章没有提供关于循证实践的定义和原则的详细解释。循证实践是基于最新的研究证据来指导临床决策和护理实践的方法。但是，文章只是简单地提到了循证实践的起源和发展，并没有深入探讨其具体内容和应用。</w:t>
      </w:r>
    </w:p>
    <w:p>
      <w:pPr>
        <w:jc w:val="both"/>
      </w:pPr>
      <w:r>
        <w:rPr/>
        <w:t xml:space="preserve"/>
      </w:r>
    </w:p>
    <w:p>
      <w:pPr>
        <w:jc w:val="both"/>
      </w:pPr>
      <w:r>
        <w:rPr/>
        <w:t xml:space="preserve">其次，文章过于强调了中国在推广循证护理方面所取得的成就，而忽略了国际上其他国家在该领域取得的进展。虽然中国在2004年建立了第一个循证护理中心，并进行了一系列培训项目，但并未提及其他国家或地区对循证护理的贡献。</w:t>
      </w:r>
    </w:p>
    <w:p>
      <w:pPr>
        <w:jc w:val="both"/>
      </w:pPr>
      <w:r>
        <w:rPr/>
        <w:t xml:space="preserve"/>
      </w:r>
    </w:p>
    <w:p>
      <w:pPr>
        <w:jc w:val="both"/>
      </w:pPr>
      <w:r>
        <w:rPr/>
        <w:t xml:space="preserve">此外，文章没有提供充分的支持材料来支持其主张。虽然提到了一些培训项目和转化成果，但没有具体说明这些项目如何影响护理学科发展以及它们所取得的具体成果。</w:t>
      </w:r>
    </w:p>
    <w:p>
      <w:pPr>
        <w:jc w:val="both"/>
      </w:pPr>
      <w:r>
        <w:rPr/>
        <w:t xml:space="preserve"/>
      </w:r>
    </w:p>
    <w:p>
      <w:pPr>
        <w:jc w:val="both"/>
      </w:pPr>
      <w:r>
        <w:rPr/>
        <w:t xml:space="preserve">另外，文章也没有探讨可能存在的风险或挑战。尽管循证实践可以帮助提高护理实践的质量和效果，但也可能面临一些困难，如研究证据的不完整性或不适用性，以及将研究结果应用于实际临床环境的挑战。</w:t>
      </w:r>
    </w:p>
    <w:p>
      <w:pPr>
        <w:jc w:val="both"/>
      </w:pPr>
      <w:r>
        <w:rPr/>
        <w:t xml:space="preserve"/>
      </w:r>
    </w:p>
    <w:p>
      <w:pPr>
        <w:jc w:val="both"/>
      </w:pPr>
      <w:r>
        <w:rPr/>
        <w:t xml:space="preserve">总体而言，这篇文章在介绍循证实践在护理学科发展中的重要性方面提供了一些基本信息，但缺乏深入和全面的分析。它没有提供足够的支持材料来支持其主张，并忽略了其他国家在该领域的贡献。此外，文章也没有探讨可能存在的风险和挑战。因此，在进一步发展该主题时，需要更多详细和全面的研究。</w:t>
      </w:r>
    </w:p>
    <w:p>
      <w:pPr>
        <w:pStyle w:val="Heading1"/>
      </w:pPr>
      <w:bookmarkStart w:id="5" w:name="_Toc5"/>
      <w:r>
        <w:t>Topics for further research:</w:t>
      </w:r>
      <w:bookmarkEnd w:id="5"/>
    </w:p>
    <w:p>
      <w:pPr>
        <w:spacing w:after="0"/>
        <w:numPr>
          <w:ilvl w:val="0"/>
          <w:numId w:val="2"/>
        </w:numPr>
      </w:pPr>
      <w:r>
        <w:rPr/>
        <w:t xml:space="preserve">循证实践的定义和原则
</w:t>
      </w:r>
    </w:p>
    <w:p>
      <w:pPr>
        <w:spacing w:after="0"/>
        <w:numPr>
          <w:ilvl w:val="0"/>
          <w:numId w:val="2"/>
        </w:numPr>
      </w:pPr>
      <w:r>
        <w:rPr/>
        <w:t xml:space="preserve">国际上其他国家在循证护理领域的进展
</w:t>
      </w:r>
    </w:p>
    <w:p>
      <w:pPr>
        <w:spacing w:after="0"/>
        <w:numPr>
          <w:ilvl w:val="0"/>
          <w:numId w:val="2"/>
        </w:numPr>
      </w:pPr>
      <w:r>
        <w:rPr/>
        <w:t xml:space="preserve">循证护理培训项目的具体影响和成果
</w:t>
      </w:r>
    </w:p>
    <w:p>
      <w:pPr>
        <w:spacing w:after="0"/>
        <w:numPr>
          <w:ilvl w:val="0"/>
          <w:numId w:val="2"/>
        </w:numPr>
      </w:pPr>
      <w:r>
        <w:rPr/>
        <w:t xml:space="preserve">循证实践可能面临的风险和挑战
</w:t>
      </w:r>
    </w:p>
    <w:p>
      <w:pPr>
        <w:spacing w:after="0"/>
        <w:numPr>
          <w:ilvl w:val="0"/>
          <w:numId w:val="2"/>
        </w:numPr>
      </w:pPr>
      <w:r>
        <w:rPr/>
        <w:t xml:space="preserve">循证实践对护理实践质量和效果的影响
</w:t>
      </w:r>
    </w:p>
    <w:p>
      <w:pPr>
        <w:numPr>
          <w:ilvl w:val="0"/>
          <w:numId w:val="2"/>
        </w:numPr>
      </w:pPr>
      <w:r>
        <w:rPr/>
        <w:t xml:space="preserve">循证实践在实际临床环境中的应用挑战</w:t>
      </w:r>
    </w:p>
    <w:p>
      <w:pPr>
        <w:pStyle w:val="Heading1"/>
      </w:pPr>
      <w:bookmarkStart w:id="6" w:name="_Toc6"/>
      <w:r>
        <w:t>Report location:</w:t>
      </w:r>
      <w:bookmarkEnd w:id="6"/>
    </w:p>
    <w:p>
      <w:hyperlink r:id="rId8" w:history="1">
        <w:r>
          <w:rPr>
            <w:color w:val="2980b9"/>
            <w:u w:val="single"/>
          </w:rPr>
          <w:t xml:space="preserve">https://www.fullpicture.app/item/c6f3bfb75e87a1bbac6830b7345c2f7f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6F02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s.yiigle.com/CN2021/1070883.htm" TargetMode="External"/><Relationship Id="rId8" Type="http://schemas.openxmlformats.org/officeDocument/2006/relationships/hyperlink" Target="https://www.fullpicture.app/item/c6f3bfb75e87a1bbac6830b7345c2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2024-01-11T02:11:48+01:00</dcterms:created>
  <dcterms:modified xsi:type="dcterms:W3CDTF">2024-01-11T02:11:48+01:00</dcterms:modified>
</cp:coreProperties>
</file>

<file path=docProps/custom.xml><?xml version="1.0" encoding="utf-8"?>
<Properties xmlns="http://schemas.openxmlformats.org/officeDocument/2006/custom-properties" xmlns:vt="http://schemas.openxmlformats.org/officeDocument/2006/docPropsVTypes"/>
</file>